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FAE4" w14:textId="77777777" w:rsidR="00982CF3" w:rsidRDefault="00982CF3">
      <w:pPr>
        <w:pBdr>
          <w:top w:val="nil"/>
          <w:left w:val="nil"/>
          <w:bottom w:val="nil"/>
          <w:right w:val="nil"/>
          <w:between w:val="nil"/>
        </w:pBdr>
        <w:spacing w:after="0" w:line="240" w:lineRule="auto"/>
        <w:jc w:val="center"/>
        <w:rPr>
          <w:b/>
          <w:color w:val="000000"/>
          <w:sz w:val="24"/>
          <w:szCs w:val="24"/>
        </w:rPr>
      </w:pPr>
    </w:p>
    <w:p w14:paraId="3BF6EB20" w14:textId="0EDD6EE1" w:rsidR="00982CF3" w:rsidRDefault="00F77AF7">
      <w:pPr>
        <w:pBdr>
          <w:top w:val="nil"/>
          <w:left w:val="nil"/>
          <w:bottom w:val="nil"/>
          <w:right w:val="nil"/>
          <w:between w:val="nil"/>
        </w:pBdr>
        <w:spacing w:after="0" w:line="240" w:lineRule="auto"/>
        <w:jc w:val="center"/>
        <w:rPr>
          <w:b/>
          <w:color w:val="000000"/>
          <w:sz w:val="24"/>
          <w:szCs w:val="24"/>
        </w:rPr>
      </w:pPr>
      <w:r>
        <w:rPr>
          <w:b/>
          <w:color w:val="000000"/>
          <w:sz w:val="24"/>
          <w:szCs w:val="24"/>
        </w:rPr>
        <w:t>REQUEST FOR INFORMATION (RFI) FROM CSO/NGO</w:t>
      </w:r>
    </w:p>
    <w:p w14:paraId="5FF37119" w14:textId="6389AF7F" w:rsidR="004F56B6" w:rsidRDefault="004F56B6">
      <w:pPr>
        <w:pBdr>
          <w:top w:val="nil"/>
          <w:left w:val="nil"/>
          <w:bottom w:val="nil"/>
          <w:right w:val="nil"/>
          <w:between w:val="nil"/>
        </w:pBdr>
        <w:spacing w:after="0" w:line="240" w:lineRule="auto"/>
        <w:jc w:val="center"/>
        <w:rPr>
          <w:b/>
          <w:color w:val="000000"/>
          <w:sz w:val="24"/>
          <w:szCs w:val="24"/>
        </w:rPr>
      </w:pPr>
      <w:r>
        <w:rPr>
          <w:b/>
          <w:color w:val="000000"/>
          <w:sz w:val="24"/>
          <w:szCs w:val="24"/>
        </w:rPr>
        <w:t>(</w:t>
      </w:r>
      <w:r w:rsidRPr="004F56B6">
        <w:rPr>
          <w:b/>
          <w:color w:val="000000"/>
          <w:sz w:val="24"/>
          <w:szCs w:val="24"/>
        </w:rPr>
        <w:t xml:space="preserve">every organization is required to fill out </w:t>
      </w:r>
      <w:r>
        <w:rPr>
          <w:b/>
          <w:color w:val="000000"/>
          <w:sz w:val="24"/>
          <w:szCs w:val="24"/>
        </w:rPr>
        <w:t>RFI)</w:t>
      </w:r>
      <w:bookmarkStart w:id="0" w:name="_GoBack"/>
      <w:bookmarkEnd w:id="0"/>
    </w:p>
    <w:p w14:paraId="0AA6EC7E" w14:textId="77777777" w:rsidR="00982CF3" w:rsidRDefault="00982CF3">
      <w:pPr>
        <w:pBdr>
          <w:top w:val="nil"/>
          <w:left w:val="nil"/>
          <w:bottom w:val="nil"/>
          <w:right w:val="nil"/>
          <w:between w:val="nil"/>
        </w:pBdr>
        <w:spacing w:after="0" w:line="240" w:lineRule="auto"/>
        <w:jc w:val="both"/>
        <w:rPr>
          <w:b/>
          <w:color w:val="000000"/>
        </w:rPr>
      </w:pPr>
    </w:p>
    <w:p w14:paraId="40CB4449" w14:textId="77777777" w:rsidR="00982CF3" w:rsidRDefault="00982CF3">
      <w:pPr>
        <w:pBdr>
          <w:top w:val="nil"/>
          <w:left w:val="nil"/>
          <w:bottom w:val="nil"/>
          <w:right w:val="nil"/>
          <w:between w:val="nil"/>
        </w:pBdr>
        <w:spacing w:after="0" w:line="240" w:lineRule="auto"/>
        <w:jc w:val="both"/>
        <w:rPr>
          <w:b/>
          <w:color w:val="000000"/>
        </w:rPr>
      </w:pPr>
    </w:p>
    <w:p w14:paraId="51078C4B" w14:textId="77777777" w:rsidR="00982CF3" w:rsidRDefault="00F77AF7">
      <w:pPr>
        <w:widowControl w:val="0"/>
        <w:numPr>
          <w:ilvl w:val="0"/>
          <w:numId w:val="2"/>
        </w:numPr>
        <w:pBdr>
          <w:top w:val="nil"/>
          <w:left w:val="nil"/>
          <w:bottom w:val="nil"/>
          <w:right w:val="nil"/>
          <w:between w:val="nil"/>
        </w:pBdr>
        <w:spacing w:after="0" w:line="240" w:lineRule="auto"/>
        <w:jc w:val="both"/>
        <w:rPr>
          <w:b/>
          <w:color w:val="000000"/>
        </w:rPr>
      </w:pPr>
      <w:r>
        <w:rPr>
          <w:b/>
          <w:color w:val="000000"/>
        </w:rPr>
        <w:t>OBJECTIVE</w:t>
      </w:r>
    </w:p>
    <w:p w14:paraId="299E090A" w14:textId="77777777" w:rsidR="00982CF3" w:rsidRDefault="00982CF3">
      <w:pPr>
        <w:pBdr>
          <w:top w:val="nil"/>
          <w:left w:val="nil"/>
          <w:bottom w:val="nil"/>
          <w:right w:val="nil"/>
          <w:between w:val="nil"/>
        </w:pBdr>
        <w:spacing w:after="0" w:line="240" w:lineRule="auto"/>
        <w:ind w:left="360"/>
        <w:jc w:val="both"/>
        <w:rPr>
          <w:b/>
          <w:color w:val="000000"/>
        </w:rPr>
      </w:pPr>
    </w:p>
    <w:p w14:paraId="2ECD9EC6" w14:textId="77777777" w:rsidR="00982CF3" w:rsidRDefault="00F77AF7">
      <w:pPr>
        <w:pBdr>
          <w:top w:val="nil"/>
          <w:left w:val="nil"/>
          <w:bottom w:val="nil"/>
          <w:right w:val="nil"/>
          <w:between w:val="nil"/>
        </w:pBdr>
        <w:tabs>
          <w:tab w:val="left" w:pos="360"/>
        </w:tabs>
        <w:spacing w:after="0" w:line="240" w:lineRule="auto"/>
        <w:ind w:left="360"/>
        <w:jc w:val="both"/>
        <w:rPr>
          <w:color w:val="000000"/>
        </w:rPr>
      </w:pPr>
      <w:r>
        <w:rPr>
          <w:color w:val="000000"/>
        </w:rPr>
        <w:t>This is a Request for Information (RFI) from national and/or international CSOs/NGOs for potential partnership with UNDP in delivering outputs for development projects requiring expertise and working experience Indonesia in the following thematic/subject areas:</w:t>
      </w:r>
      <w:r>
        <w:rPr>
          <w:color w:val="000000"/>
          <w:sz w:val="24"/>
          <w:szCs w:val="24"/>
        </w:rPr>
        <w:t xml:space="preserve"> </w:t>
      </w:r>
      <w:r>
        <w:rPr>
          <w:color w:val="000000"/>
        </w:rPr>
        <w:t xml:space="preserve">Immediate livelihood recovery, focusing on a) Community engagement and mobilization, b) life-skills and Income Generating Activities Training, c) Provision of productive inputs livelihood recovery activities.    </w:t>
      </w:r>
    </w:p>
    <w:p w14:paraId="2150D91D" w14:textId="77777777" w:rsidR="00982CF3" w:rsidRDefault="00982CF3">
      <w:pPr>
        <w:pBdr>
          <w:top w:val="nil"/>
          <w:left w:val="nil"/>
          <w:bottom w:val="nil"/>
          <w:right w:val="nil"/>
          <w:between w:val="nil"/>
        </w:pBdr>
        <w:spacing w:after="0" w:line="240" w:lineRule="auto"/>
        <w:ind w:left="720"/>
        <w:jc w:val="both"/>
        <w:rPr>
          <w:color w:val="000000"/>
        </w:rPr>
      </w:pPr>
    </w:p>
    <w:p w14:paraId="35A5F671" w14:textId="77777777" w:rsidR="00982CF3" w:rsidRDefault="00982CF3">
      <w:pPr>
        <w:pBdr>
          <w:top w:val="nil"/>
          <w:left w:val="nil"/>
          <w:bottom w:val="nil"/>
          <w:right w:val="nil"/>
          <w:between w:val="nil"/>
        </w:pBdr>
        <w:spacing w:after="0" w:line="240" w:lineRule="auto"/>
        <w:ind w:left="720"/>
        <w:jc w:val="both"/>
        <w:rPr>
          <w:b/>
          <w:color w:val="000000"/>
        </w:rPr>
      </w:pPr>
    </w:p>
    <w:p w14:paraId="3AEC1CC6" w14:textId="77777777" w:rsidR="00982CF3" w:rsidRDefault="00F77AF7">
      <w:pPr>
        <w:widowControl w:val="0"/>
        <w:numPr>
          <w:ilvl w:val="0"/>
          <w:numId w:val="2"/>
        </w:numPr>
        <w:pBdr>
          <w:top w:val="nil"/>
          <w:left w:val="nil"/>
          <w:bottom w:val="nil"/>
          <w:right w:val="nil"/>
          <w:between w:val="nil"/>
        </w:pBdr>
        <w:spacing w:after="0" w:line="240" w:lineRule="auto"/>
        <w:jc w:val="both"/>
        <w:rPr>
          <w:b/>
          <w:color w:val="000000"/>
        </w:rPr>
      </w:pPr>
      <w:r>
        <w:rPr>
          <w:b/>
          <w:color w:val="000000"/>
        </w:rPr>
        <w:t>INFORMATION REQUESTED</w:t>
      </w:r>
    </w:p>
    <w:p w14:paraId="0F18BBF6" w14:textId="77777777" w:rsidR="00982CF3" w:rsidRDefault="00982CF3">
      <w:pPr>
        <w:pBdr>
          <w:top w:val="nil"/>
          <w:left w:val="nil"/>
          <w:bottom w:val="nil"/>
          <w:right w:val="nil"/>
          <w:between w:val="nil"/>
        </w:pBdr>
        <w:spacing w:after="0" w:line="240" w:lineRule="auto"/>
        <w:ind w:left="360"/>
        <w:jc w:val="both"/>
        <w:rPr>
          <w:b/>
          <w:color w:val="000000"/>
        </w:rPr>
      </w:pPr>
    </w:p>
    <w:p w14:paraId="42EF92A6" w14:textId="77777777" w:rsidR="00982CF3" w:rsidRDefault="00F77AF7">
      <w:pPr>
        <w:pBdr>
          <w:top w:val="nil"/>
          <w:left w:val="nil"/>
          <w:bottom w:val="nil"/>
          <w:right w:val="nil"/>
          <w:between w:val="nil"/>
        </w:pBdr>
        <w:spacing w:after="0" w:line="240" w:lineRule="auto"/>
        <w:ind w:left="360"/>
        <w:jc w:val="both"/>
        <w:rPr>
          <w:color w:val="000000"/>
        </w:rPr>
      </w:pPr>
      <w:r>
        <w:rPr>
          <w:color w:val="000000"/>
        </w:rPr>
        <w:t>Interested CSOs/NGOs are requested to fill out the below questionnaire, attaching all supporting documentation where specifically requested. If you are an international NGO, please provide information and documentation relating to your permits and licenses for your local presence in this country.</w:t>
      </w:r>
    </w:p>
    <w:p w14:paraId="7BD9D2AD" w14:textId="77777777" w:rsidR="00982CF3" w:rsidRDefault="00982CF3">
      <w:pPr>
        <w:pBdr>
          <w:top w:val="nil"/>
          <w:left w:val="nil"/>
          <w:bottom w:val="nil"/>
          <w:right w:val="nil"/>
          <w:between w:val="nil"/>
        </w:pBdr>
        <w:spacing w:after="0" w:line="240" w:lineRule="auto"/>
        <w:ind w:left="360"/>
        <w:jc w:val="both"/>
        <w:rPr>
          <w:color w:val="000000"/>
        </w:rPr>
      </w:pPr>
    </w:p>
    <w:p w14:paraId="6E743806" w14:textId="77777777" w:rsidR="00982CF3" w:rsidRDefault="00F77AF7">
      <w:pPr>
        <w:pBdr>
          <w:top w:val="nil"/>
          <w:left w:val="nil"/>
          <w:bottom w:val="nil"/>
          <w:right w:val="nil"/>
          <w:between w:val="nil"/>
        </w:pBdr>
        <w:spacing w:after="0" w:line="240" w:lineRule="auto"/>
        <w:ind w:left="360"/>
        <w:jc w:val="both"/>
        <w:rPr>
          <w:color w:val="000000"/>
        </w:rPr>
      </w:pPr>
      <w:r>
        <w:rPr>
          <w:color w:val="000000"/>
        </w:rPr>
        <w:t>Please note that attachments should be provided to support each answer to the questions.  All questions must be answered directly and clearly.  Extraneous information that are not directly responding to the questions will only constrain the ability of UNDP to positively assess the CSO/NGO’s alignment with UNDP requirements.</w:t>
      </w:r>
    </w:p>
    <w:p w14:paraId="7B961DB6" w14:textId="77777777" w:rsidR="00982CF3" w:rsidRDefault="00982CF3">
      <w:pPr>
        <w:pBdr>
          <w:top w:val="nil"/>
          <w:left w:val="nil"/>
          <w:bottom w:val="nil"/>
          <w:right w:val="nil"/>
          <w:between w:val="nil"/>
        </w:pBdr>
        <w:spacing w:after="0" w:line="240" w:lineRule="auto"/>
        <w:ind w:left="360"/>
        <w:jc w:val="both"/>
        <w:rPr>
          <w:color w:val="000000"/>
        </w:rPr>
      </w:pPr>
    </w:p>
    <w:tbl>
      <w:tblPr>
        <w:tblStyle w:val="a"/>
        <w:tblW w:w="101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9"/>
        <w:gridCol w:w="4037"/>
        <w:gridCol w:w="3644"/>
      </w:tblGrid>
      <w:tr w:rsidR="00982CF3" w14:paraId="4DFA9811" w14:textId="77777777">
        <w:tc>
          <w:tcPr>
            <w:tcW w:w="2509" w:type="dxa"/>
            <w:tcBorders>
              <w:bottom w:val="single" w:sz="4" w:space="0" w:color="000000"/>
            </w:tcBorders>
            <w:shd w:val="clear" w:color="auto" w:fill="808080"/>
          </w:tcPr>
          <w:p w14:paraId="48FEBFBC" w14:textId="77777777" w:rsidR="00982CF3" w:rsidRDefault="00F77AF7">
            <w:pPr>
              <w:spacing w:before="120" w:after="120" w:line="240" w:lineRule="auto"/>
              <w:jc w:val="center"/>
              <w:rPr>
                <w:b/>
                <w:color w:val="000000"/>
                <w:sz w:val="20"/>
                <w:szCs w:val="20"/>
              </w:rPr>
            </w:pPr>
            <w:r>
              <w:rPr>
                <w:b/>
                <w:color w:val="000000"/>
                <w:sz w:val="20"/>
                <w:szCs w:val="20"/>
              </w:rPr>
              <w:t>Topic</w:t>
            </w:r>
          </w:p>
        </w:tc>
        <w:tc>
          <w:tcPr>
            <w:tcW w:w="4037" w:type="dxa"/>
            <w:tcBorders>
              <w:bottom w:val="single" w:sz="4" w:space="0" w:color="000000"/>
            </w:tcBorders>
            <w:shd w:val="clear" w:color="auto" w:fill="808080"/>
          </w:tcPr>
          <w:p w14:paraId="700E696F" w14:textId="77777777" w:rsidR="00982CF3" w:rsidRDefault="00F77AF7">
            <w:pPr>
              <w:spacing w:before="120" w:after="120" w:line="240" w:lineRule="auto"/>
              <w:jc w:val="center"/>
              <w:rPr>
                <w:b/>
                <w:color w:val="000000"/>
                <w:sz w:val="20"/>
                <w:szCs w:val="20"/>
              </w:rPr>
            </w:pPr>
            <w:r>
              <w:rPr>
                <w:b/>
                <w:color w:val="000000"/>
                <w:sz w:val="20"/>
                <w:szCs w:val="20"/>
              </w:rPr>
              <w:t>Areas of Inquiry/ Supporting documentation</w:t>
            </w:r>
          </w:p>
        </w:tc>
        <w:tc>
          <w:tcPr>
            <w:tcW w:w="3644" w:type="dxa"/>
            <w:tcBorders>
              <w:bottom w:val="single" w:sz="4" w:space="0" w:color="000000"/>
            </w:tcBorders>
            <w:shd w:val="clear" w:color="auto" w:fill="808080"/>
          </w:tcPr>
          <w:p w14:paraId="73EFB4DE" w14:textId="77777777" w:rsidR="00982CF3" w:rsidRDefault="00F77AF7">
            <w:pPr>
              <w:spacing w:before="120" w:after="120" w:line="240" w:lineRule="auto"/>
              <w:jc w:val="center"/>
              <w:rPr>
                <w:b/>
                <w:color w:val="000000"/>
                <w:sz w:val="20"/>
                <w:szCs w:val="20"/>
              </w:rPr>
            </w:pPr>
            <w:r>
              <w:rPr>
                <w:b/>
                <w:color w:val="000000"/>
                <w:sz w:val="20"/>
                <w:szCs w:val="20"/>
              </w:rPr>
              <w:t>Response</w:t>
            </w:r>
          </w:p>
        </w:tc>
      </w:tr>
      <w:tr w:rsidR="00982CF3" w14:paraId="6DBCAB26" w14:textId="77777777">
        <w:trPr>
          <w:trHeight w:val="386"/>
        </w:trPr>
        <w:tc>
          <w:tcPr>
            <w:tcW w:w="2509" w:type="dxa"/>
            <w:vMerge w:val="restart"/>
            <w:shd w:val="clear" w:color="auto" w:fill="auto"/>
          </w:tcPr>
          <w:p w14:paraId="21A8A1EA" w14:textId="77777777" w:rsidR="00982CF3" w:rsidRDefault="00F77AF7">
            <w:pPr>
              <w:numPr>
                <w:ilvl w:val="0"/>
                <w:numId w:val="3"/>
              </w:numPr>
              <w:pBdr>
                <w:top w:val="nil"/>
                <w:left w:val="nil"/>
                <w:bottom w:val="nil"/>
                <w:right w:val="nil"/>
                <w:between w:val="nil"/>
              </w:pBdr>
              <w:spacing w:before="120" w:after="120" w:line="240" w:lineRule="auto"/>
              <w:ind w:left="270"/>
              <w:rPr>
                <w:color w:val="000000"/>
                <w:sz w:val="20"/>
                <w:szCs w:val="20"/>
              </w:rPr>
            </w:pPr>
            <w:r>
              <w:rPr>
                <w:color w:val="000000"/>
                <w:sz w:val="20"/>
                <w:szCs w:val="20"/>
              </w:rPr>
              <w:t>Prescribed organizations</w:t>
            </w:r>
          </w:p>
          <w:p w14:paraId="5D584A66" w14:textId="77777777" w:rsidR="00982CF3" w:rsidRDefault="00982CF3">
            <w:pPr>
              <w:spacing w:before="120" w:after="120" w:line="240" w:lineRule="auto"/>
              <w:rPr>
                <w:color w:val="000000"/>
                <w:sz w:val="20"/>
                <w:szCs w:val="20"/>
              </w:rPr>
            </w:pPr>
          </w:p>
        </w:tc>
        <w:tc>
          <w:tcPr>
            <w:tcW w:w="4037" w:type="dxa"/>
            <w:shd w:val="clear" w:color="auto" w:fill="auto"/>
          </w:tcPr>
          <w:p w14:paraId="1F2B1455" w14:textId="77777777" w:rsidR="00982CF3" w:rsidRDefault="00F77AF7">
            <w:pPr>
              <w:spacing w:before="120" w:after="120" w:line="240" w:lineRule="auto"/>
              <w:ind w:left="252" w:hanging="252"/>
              <w:rPr>
                <w:i/>
                <w:color w:val="000000"/>
                <w:sz w:val="20"/>
                <w:szCs w:val="20"/>
              </w:rPr>
            </w:pPr>
            <w:r>
              <w:rPr>
                <w:i/>
                <w:color w:val="000000"/>
                <w:sz w:val="20"/>
                <w:szCs w:val="20"/>
              </w:rPr>
              <w:t>1.  Is the CSO/NGO listed in the UN’s list of proscribed organizations, UNDP Vendor Sanctions List, or indicted by the International or National Criminal Court?</w:t>
            </w:r>
          </w:p>
        </w:tc>
        <w:tc>
          <w:tcPr>
            <w:tcW w:w="3644" w:type="dxa"/>
            <w:shd w:val="clear" w:color="auto" w:fill="auto"/>
          </w:tcPr>
          <w:p w14:paraId="52B7BC39" w14:textId="77777777" w:rsidR="00982CF3" w:rsidRDefault="00982CF3">
            <w:pPr>
              <w:spacing w:before="120" w:after="120" w:line="240" w:lineRule="auto"/>
              <w:jc w:val="both"/>
              <w:rPr>
                <w:color w:val="000000"/>
                <w:sz w:val="20"/>
                <w:szCs w:val="20"/>
              </w:rPr>
            </w:pPr>
          </w:p>
        </w:tc>
      </w:tr>
      <w:tr w:rsidR="00982CF3" w14:paraId="193BE615" w14:textId="77777777">
        <w:trPr>
          <w:trHeight w:val="386"/>
        </w:trPr>
        <w:tc>
          <w:tcPr>
            <w:tcW w:w="2509" w:type="dxa"/>
            <w:vMerge/>
            <w:shd w:val="clear" w:color="auto" w:fill="auto"/>
          </w:tcPr>
          <w:p w14:paraId="79FEC5D7"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shd w:val="clear" w:color="auto" w:fill="auto"/>
          </w:tcPr>
          <w:p w14:paraId="3DF8BED1" w14:textId="77777777" w:rsidR="00982CF3" w:rsidRDefault="00F77AF7">
            <w:pPr>
              <w:spacing w:before="120" w:after="120" w:line="240" w:lineRule="auto"/>
              <w:ind w:left="252" w:hanging="252"/>
              <w:rPr>
                <w:i/>
                <w:color w:val="000000"/>
                <w:sz w:val="20"/>
                <w:szCs w:val="20"/>
              </w:rPr>
            </w:pPr>
            <w:r>
              <w:rPr>
                <w:i/>
                <w:color w:val="000000"/>
                <w:sz w:val="20"/>
                <w:szCs w:val="20"/>
              </w:rPr>
              <w:t>2.  Is the CSO/NGO banned by any other institution/governments? If, yes, please provide information regarding the institution/Government and reasons.</w:t>
            </w:r>
          </w:p>
        </w:tc>
        <w:tc>
          <w:tcPr>
            <w:tcW w:w="3644" w:type="dxa"/>
            <w:shd w:val="clear" w:color="auto" w:fill="auto"/>
          </w:tcPr>
          <w:p w14:paraId="0ABD3F8E" w14:textId="77777777" w:rsidR="00982CF3" w:rsidRDefault="00982CF3">
            <w:pPr>
              <w:spacing w:before="120" w:after="120" w:line="240" w:lineRule="auto"/>
              <w:rPr>
                <w:color w:val="000000"/>
                <w:sz w:val="20"/>
                <w:szCs w:val="20"/>
              </w:rPr>
            </w:pPr>
          </w:p>
        </w:tc>
      </w:tr>
      <w:tr w:rsidR="00982CF3" w14:paraId="5FC70E51" w14:textId="77777777">
        <w:trPr>
          <w:trHeight w:val="386"/>
        </w:trPr>
        <w:tc>
          <w:tcPr>
            <w:tcW w:w="2509" w:type="dxa"/>
            <w:vMerge w:val="restart"/>
            <w:shd w:val="clear" w:color="auto" w:fill="auto"/>
          </w:tcPr>
          <w:p w14:paraId="29F66FA6" w14:textId="77777777" w:rsidR="00982CF3" w:rsidRDefault="00F77AF7">
            <w:pPr>
              <w:numPr>
                <w:ilvl w:val="0"/>
                <w:numId w:val="3"/>
              </w:numPr>
              <w:pBdr>
                <w:top w:val="nil"/>
                <w:left w:val="nil"/>
                <w:bottom w:val="nil"/>
                <w:right w:val="nil"/>
                <w:between w:val="nil"/>
              </w:pBdr>
              <w:spacing w:before="120" w:after="120" w:line="240" w:lineRule="auto"/>
              <w:ind w:left="270"/>
              <w:rPr>
                <w:color w:val="000000"/>
                <w:sz w:val="20"/>
                <w:szCs w:val="20"/>
              </w:rPr>
            </w:pPr>
            <w:r>
              <w:rPr>
                <w:color w:val="000000"/>
                <w:sz w:val="20"/>
                <w:szCs w:val="20"/>
              </w:rPr>
              <w:t>Legal status and Bank Account</w:t>
            </w:r>
          </w:p>
        </w:tc>
        <w:tc>
          <w:tcPr>
            <w:tcW w:w="4037" w:type="dxa"/>
            <w:shd w:val="clear" w:color="auto" w:fill="auto"/>
          </w:tcPr>
          <w:p w14:paraId="6E25F9BC" w14:textId="77777777" w:rsidR="00982CF3" w:rsidRDefault="00F77AF7">
            <w:pPr>
              <w:numPr>
                <w:ilvl w:val="0"/>
                <w:numId w:val="8"/>
              </w:numPr>
              <w:pBdr>
                <w:top w:val="nil"/>
                <w:left w:val="nil"/>
                <w:bottom w:val="nil"/>
                <w:right w:val="nil"/>
                <w:between w:val="nil"/>
              </w:pBdr>
              <w:spacing w:before="120" w:after="120" w:line="240" w:lineRule="auto"/>
              <w:ind w:left="241" w:hanging="259"/>
              <w:rPr>
                <w:i/>
                <w:color w:val="000000"/>
                <w:sz w:val="20"/>
                <w:szCs w:val="20"/>
                <w:u w:val="single"/>
              </w:rPr>
            </w:pPr>
            <w:r>
              <w:rPr>
                <w:i/>
                <w:color w:val="000000"/>
                <w:sz w:val="20"/>
                <w:szCs w:val="20"/>
              </w:rPr>
              <w:t xml:space="preserve">Does the CSO/NGO have a legal capacity to operate in the UNDP </w:t>
            </w:r>
            <w:proofErr w:type="spellStart"/>
            <w:r>
              <w:rPr>
                <w:i/>
                <w:color w:val="000000"/>
                <w:sz w:val="20"/>
                <w:szCs w:val="20"/>
              </w:rPr>
              <w:t>programme</w:t>
            </w:r>
            <w:proofErr w:type="spellEnd"/>
            <w:r>
              <w:rPr>
                <w:i/>
                <w:color w:val="000000"/>
                <w:sz w:val="20"/>
                <w:szCs w:val="20"/>
              </w:rPr>
              <w:t xml:space="preserve"> country, and does it comply with the legal requirements of the country to register and operate an NGO/CSO?</w:t>
            </w:r>
            <w:r>
              <w:rPr>
                <w:color w:val="000000"/>
                <w:sz w:val="20"/>
                <w:szCs w:val="20"/>
              </w:rPr>
              <w:t xml:space="preserve"> </w:t>
            </w:r>
            <w:r>
              <w:rPr>
                <w:i/>
                <w:color w:val="000000"/>
                <w:sz w:val="20"/>
                <w:szCs w:val="20"/>
                <w:u w:val="single"/>
              </w:rPr>
              <w:t>Please provide copies of all relevant documents evidencing legality of operations.</w:t>
            </w:r>
          </w:p>
        </w:tc>
        <w:tc>
          <w:tcPr>
            <w:tcW w:w="3644" w:type="dxa"/>
            <w:shd w:val="clear" w:color="auto" w:fill="auto"/>
          </w:tcPr>
          <w:p w14:paraId="41EA979C" w14:textId="77777777" w:rsidR="00982CF3" w:rsidRDefault="00982CF3">
            <w:pPr>
              <w:spacing w:before="120" w:after="120" w:line="240" w:lineRule="auto"/>
              <w:rPr>
                <w:color w:val="000000"/>
                <w:sz w:val="20"/>
                <w:szCs w:val="20"/>
              </w:rPr>
            </w:pPr>
          </w:p>
        </w:tc>
      </w:tr>
      <w:tr w:rsidR="00982CF3" w14:paraId="2916B019" w14:textId="77777777">
        <w:trPr>
          <w:trHeight w:val="386"/>
        </w:trPr>
        <w:tc>
          <w:tcPr>
            <w:tcW w:w="2509" w:type="dxa"/>
            <w:vMerge/>
            <w:shd w:val="clear" w:color="auto" w:fill="auto"/>
          </w:tcPr>
          <w:p w14:paraId="727D20AD"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shd w:val="clear" w:color="auto" w:fill="auto"/>
          </w:tcPr>
          <w:p w14:paraId="455B723A" w14:textId="77777777" w:rsidR="00982CF3" w:rsidRDefault="00F77AF7">
            <w:pPr>
              <w:spacing w:before="120" w:after="120"/>
              <w:rPr>
                <w:i/>
                <w:color w:val="000000"/>
                <w:sz w:val="20"/>
                <w:szCs w:val="20"/>
              </w:rPr>
            </w:pPr>
            <w:r>
              <w:rPr>
                <w:i/>
                <w:color w:val="000000"/>
                <w:sz w:val="20"/>
                <w:szCs w:val="20"/>
              </w:rPr>
              <w:t>2.  Does the CSO/NGO have a bank account? (Please Submit proof indicating latest date)</w:t>
            </w:r>
          </w:p>
        </w:tc>
        <w:tc>
          <w:tcPr>
            <w:tcW w:w="3644" w:type="dxa"/>
            <w:shd w:val="clear" w:color="auto" w:fill="auto"/>
          </w:tcPr>
          <w:p w14:paraId="6039EBC4" w14:textId="77777777" w:rsidR="00982CF3" w:rsidRDefault="00F77AF7">
            <w:pPr>
              <w:spacing w:before="120" w:after="120" w:line="240" w:lineRule="auto"/>
              <w:rPr>
                <w:sz w:val="20"/>
                <w:szCs w:val="20"/>
                <w:highlight w:val="yellow"/>
              </w:rPr>
            </w:pPr>
            <w:r>
              <w:rPr>
                <w:sz w:val="20"/>
                <w:szCs w:val="20"/>
                <w:highlight w:val="yellow"/>
              </w:rPr>
              <w:t xml:space="preserve"> </w:t>
            </w:r>
          </w:p>
        </w:tc>
      </w:tr>
      <w:tr w:rsidR="00982CF3" w14:paraId="22C17EA8" w14:textId="77777777">
        <w:trPr>
          <w:trHeight w:val="386"/>
        </w:trPr>
        <w:tc>
          <w:tcPr>
            <w:tcW w:w="2509" w:type="dxa"/>
            <w:tcBorders>
              <w:bottom w:val="single" w:sz="4" w:space="0" w:color="000000"/>
            </w:tcBorders>
            <w:shd w:val="clear" w:color="auto" w:fill="auto"/>
          </w:tcPr>
          <w:p w14:paraId="666E6627" w14:textId="77777777" w:rsidR="00982CF3" w:rsidRDefault="00F77AF7">
            <w:pPr>
              <w:numPr>
                <w:ilvl w:val="0"/>
                <w:numId w:val="3"/>
              </w:numPr>
              <w:pBdr>
                <w:top w:val="nil"/>
                <w:left w:val="nil"/>
                <w:bottom w:val="nil"/>
                <w:right w:val="nil"/>
                <w:between w:val="nil"/>
              </w:pBdr>
              <w:spacing w:before="120" w:after="120" w:line="240" w:lineRule="auto"/>
              <w:ind w:left="270" w:hanging="270"/>
              <w:rPr>
                <w:color w:val="000000"/>
                <w:sz w:val="20"/>
                <w:szCs w:val="20"/>
              </w:rPr>
            </w:pPr>
            <w:r>
              <w:rPr>
                <w:color w:val="000000"/>
                <w:sz w:val="20"/>
                <w:szCs w:val="20"/>
              </w:rPr>
              <w:t>Certification/ Accreditation</w:t>
            </w:r>
          </w:p>
        </w:tc>
        <w:tc>
          <w:tcPr>
            <w:tcW w:w="4037" w:type="dxa"/>
            <w:tcBorders>
              <w:bottom w:val="single" w:sz="4" w:space="0" w:color="000000"/>
            </w:tcBorders>
            <w:shd w:val="clear" w:color="auto" w:fill="auto"/>
          </w:tcPr>
          <w:p w14:paraId="3451D36A" w14:textId="77777777" w:rsidR="00982CF3" w:rsidRDefault="00F77AF7">
            <w:pPr>
              <w:spacing w:before="120" w:after="0" w:line="240" w:lineRule="auto"/>
              <w:rPr>
                <w:i/>
                <w:color w:val="000000"/>
                <w:sz w:val="20"/>
                <w:szCs w:val="20"/>
              </w:rPr>
            </w:pPr>
            <w:r>
              <w:rPr>
                <w:i/>
                <w:color w:val="000000"/>
                <w:sz w:val="20"/>
                <w:szCs w:val="20"/>
              </w:rPr>
              <w:t>Is the CSO/NGO certified in accordance with any international or local standards (e.g., ISO), such as in:</w:t>
            </w:r>
          </w:p>
          <w:p w14:paraId="42285CE7" w14:textId="77777777" w:rsidR="00982CF3" w:rsidRDefault="00F77AF7">
            <w:pPr>
              <w:numPr>
                <w:ilvl w:val="0"/>
                <w:numId w:val="17"/>
              </w:numPr>
              <w:pBdr>
                <w:top w:val="nil"/>
                <w:left w:val="nil"/>
                <w:bottom w:val="nil"/>
                <w:right w:val="nil"/>
                <w:between w:val="nil"/>
              </w:pBdr>
              <w:spacing w:before="60" w:after="60" w:line="240" w:lineRule="auto"/>
              <w:ind w:left="350"/>
              <w:rPr>
                <w:color w:val="000000"/>
                <w:sz w:val="20"/>
                <w:szCs w:val="20"/>
              </w:rPr>
            </w:pPr>
            <w:r>
              <w:rPr>
                <w:color w:val="000000"/>
                <w:sz w:val="20"/>
                <w:szCs w:val="20"/>
              </w:rPr>
              <w:t>Leadership and Managerial Skills</w:t>
            </w:r>
          </w:p>
          <w:p w14:paraId="2180EA21" w14:textId="77777777" w:rsidR="00982CF3" w:rsidRDefault="00F77AF7">
            <w:pPr>
              <w:numPr>
                <w:ilvl w:val="0"/>
                <w:numId w:val="17"/>
              </w:numPr>
              <w:pBdr>
                <w:top w:val="nil"/>
                <w:left w:val="nil"/>
                <w:bottom w:val="nil"/>
                <w:right w:val="nil"/>
                <w:between w:val="nil"/>
              </w:pBdr>
              <w:spacing w:before="60" w:after="60" w:line="240" w:lineRule="auto"/>
              <w:ind w:left="350"/>
              <w:rPr>
                <w:color w:val="000000"/>
                <w:sz w:val="20"/>
                <w:szCs w:val="20"/>
              </w:rPr>
            </w:pPr>
            <w:r>
              <w:rPr>
                <w:color w:val="000000"/>
                <w:sz w:val="20"/>
                <w:szCs w:val="20"/>
              </w:rPr>
              <w:t>Project Management</w:t>
            </w:r>
          </w:p>
          <w:p w14:paraId="69A2B027" w14:textId="77777777" w:rsidR="00982CF3" w:rsidRDefault="00F77AF7">
            <w:pPr>
              <w:numPr>
                <w:ilvl w:val="0"/>
                <w:numId w:val="17"/>
              </w:numPr>
              <w:pBdr>
                <w:top w:val="nil"/>
                <w:left w:val="nil"/>
                <w:bottom w:val="nil"/>
                <w:right w:val="nil"/>
                <w:between w:val="nil"/>
              </w:pBdr>
              <w:spacing w:before="60" w:after="60" w:line="240" w:lineRule="auto"/>
              <w:ind w:left="350"/>
              <w:rPr>
                <w:color w:val="000000"/>
                <w:sz w:val="20"/>
                <w:szCs w:val="20"/>
              </w:rPr>
            </w:pPr>
            <w:r>
              <w:rPr>
                <w:color w:val="000000"/>
                <w:sz w:val="20"/>
                <w:szCs w:val="20"/>
              </w:rPr>
              <w:lastRenderedPageBreak/>
              <w:t>Financial Management</w:t>
            </w:r>
          </w:p>
          <w:p w14:paraId="214CC2E7" w14:textId="77777777" w:rsidR="00982CF3" w:rsidRDefault="00F77AF7">
            <w:pPr>
              <w:numPr>
                <w:ilvl w:val="0"/>
                <w:numId w:val="17"/>
              </w:numPr>
              <w:pBdr>
                <w:top w:val="nil"/>
                <w:left w:val="nil"/>
                <w:bottom w:val="nil"/>
                <w:right w:val="nil"/>
                <w:between w:val="nil"/>
              </w:pBdr>
              <w:spacing w:before="60" w:after="60" w:line="240" w:lineRule="auto"/>
              <w:ind w:left="350"/>
              <w:rPr>
                <w:color w:val="000000"/>
                <w:sz w:val="20"/>
                <w:szCs w:val="20"/>
              </w:rPr>
            </w:pPr>
            <w:r>
              <w:rPr>
                <w:color w:val="000000"/>
                <w:sz w:val="20"/>
                <w:szCs w:val="20"/>
              </w:rPr>
              <w:t>Organizational standards and procedures</w:t>
            </w:r>
          </w:p>
          <w:p w14:paraId="18DDDFA1" w14:textId="77777777" w:rsidR="00982CF3" w:rsidRDefault="00F77AF7">
            <w:pPr>
              <w:numPr>
                <w:ilvl w:val="0"/>
                <w:numId w:val="17"/>
              </w:numPr>
              <w:pBdr>
                <w:top w:val="nil"/>
                <w:left w:val="nil"/>
                <w:bottom w:val="nil"/>
                <w:right w:val="nil"/>
                <w:between w:val="nil"/>
              </w:pBdr>
              <w:spacing w:after="120" w:line="240" w:lineRule="auto"/>
              <w:ind w:left="350"/>
              <w:rPr>
                <w:color w:val="000000"/>
                <w:sz w:val="20"/>
                <w:szCs w:val="20"/>
              </w:rPr>
            </w:pPr>
            <w:r>
              <w:rPr>
                <w:color w:val="000000"/>
                <w:sz w:val="20"/>
                <w:szCs w:val="20"/>
              </w:rPr>
              <w:t>Other</w:t>
            </w:r>
          </w:p>
        </w:tc>
        <w:tc>
          <w:tcPr>
            <w:tcW w:w="3644" w:type="dxa"/>
            <w:tcBorders>
              <w:bottom w:val="single" w:sz="4" w:space="0" w:color="000000"/>
            </w:tcBorders>
            <w:shd w:val="clear" w:color="auto" w:fill="auto"/>
          </w:tcPr>
          <w:p w14:paraId="12D8D073" w14:textId="77777777" w:rsidR="00982CF3" w:rsidRDefault="00982CF3" w:rsidP="00200F77">
            <w:pPr>
              <w:pBdr>
                <w:top w:val="nil"/>
                <w:left w:val="nil"/>
                <w:bottom w:val="nil"/>
                <w:right w:val="nil"/>
                <w:between w:val="nil"/>
              </w:pBdr>
              <w:spacing w:before="60" w:after="120" w:line="240" w:lineRule="auto"/>
              <w:rPr>
                <w:color w:val="000000"/>
                <w:sz w:val="20"/>
                <w:szCs w:val="20"/>
              </w:rPr>
            </w:pPr>
          </w:p>
        </w:tc>
      </w:tr>
      <w:tr w:rsidR="00982CF3" w14:paraId="461C7EAF" w14:textId="77777777">
        <w:trPr>
          <w:trHeight w:val="386"/>
        </w:trPr>
        <w:tc>
          <w:tcPr>
            <w:tcW w:w="2509" w:type="dxa"/>
            <w:vMerge w:val="restart"/>
            <w:shd w:val="clear" w:color="auto" w:fill="auto"/>
          </w:tcPr>
          <w:p w14:paraId="7424B351" w14:textId="77777777" w:rsidR="00982CF3" w:rsidRDefault="00F77AF7">
            <w:pPr>
              <w:numPr>
                <w:ilvl w:val="0"/>
                <w:numId w:val="3"/>
              </w:numPr>
              <w:pBdr>
                <w:top w:val="nil"/>
                <w:left w:val="nil"/>
                <w:bottom w:val="nil"/>
                <w:right w:val="nil"/>
                <w:between w:val="nil"/>
              </w:pBdr>
              <w:spacing w:before="120" w:after="120" w:line="240" w:lineRule="auto"/>
              <w:ind w:left="360"/>
              <w:rPr>
                <w:color w:val="000000"/>
                <w:sz w:val="20"/>
                <w:szCs w:val="20"/>
              </w:rPr>
            </w:pPr>
            <w:r>
              <w:rPr>
                <w:color w:val="000000"/>
                <w:sz w:val="20"/>
                <w:szCs w:val="20"/>
              </w:rPr>
              <w:t>Date of Establishment and Organizational Background</w:t>
            </w:r>
          </w:p>
        </w:tc>
        <w:tc>
          <w:tcPr>
            <w:tcW w:w="4037" w:type="dxa"/>
            <w:tcBorders>
              <w:bottom w:val="single" w:sz="4" w:space="0" w:color="000000"/>
            </w:tcBorders>
            <w:shd w:val="clear" w:color="auto" w:fill="auto"/>
          </w:tcPr>
          <w:p w14:paraId="3F0024C9" w14:textId="77777777" w:rsidR="00982CF3" w:rsidRDefault="00F77AF7">
            <w:pPr>
              <w:numPr>
                <w:ilvl w:val="0"/>
                <w:numId w:val="5"/>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When was the CSO/NGO established?</w:t>
            </w:r>
          </w:p>
        </w:tc>
        <w:tc>
          <w:tcPr>
            <w:tcW w:w="3644" w:type="dxa"/>
            <w:tcBorders>
              <w:bottom w:val="single" w:sz="4" w:space="0" w:color="000000"/>
            </w:tcBorders>
            <w:shd w:val="clear" w:color="auto" w:fill="auto"/>
          </w:tcPr>
          <w:p w14:paraId="038FFE54" w14:textId="77777777" w:rsidR="00982CF3" w:rsidRDefault="00982CF3" w:rsidP="00200F77">
            <w:pPr>
              <w:spacing w:before="120" w:after="120" w:line="240" w:lineRule="auto"/>
              <w:rPr>
                <w:color w:val="000000"/>
                <w:sz w:val="20"/>
                <w:szCs w:val="20"/>
              </w:rPr>
            </w:pPr>
          </w:p>
        </w:tc>
      </w:tr>
      <w:tr w:rsidR="00982CF3" w14:paraId="2F32B8D4" w14:textId="77777777">
        <w:trPr>
          <w:trHeight w:val="386"/>
        </w:trPr>
        <w:tc>
          <w:tcPr>
            <w:tcW w:w="2509" w:type="dxa"/>
            <w:vMerge/>
            <w:shd w:val="clear" w:color="auto" w:fill="auto"/>
          </w:tcPr>
          <w:p w14:paraId="4E34D2D2"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5B88948F" w14:textId="77777777" w:rsidR="00982CF3" w:rsidRDefault="00F77AF7">
            <w:pPr>
              <w:numPr>
                <w:ilvl w:val="0"/>
                <w:numId w:val="5"/>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How has the CSO/NGO evolved since its establishment? (no more than 2 paragraphs)</w:t>
            </w:r>
          </w:p>
        </w:tc>
        <w:tc>
          <w:tcPr>
            <w:tcW w:w="3644" w:type="dxa"/>
            <w:tcBorders>
              <w:bottom w:val="single" w:sz="4" w:space="0" w:color="000000"/>
            </w:tcBorders>
            <w:shd w:val="clear" w:color="auto" w:fill="auto"/>
          </w:tcPr>
          <w:p w14:paraId="21B81CB9" w14:textId="77777777" w:rsidR="00982CF3" w:rsidRDefault="00F77AF7">
            <w:pPr>
              <w:rPr>
                <w:color w:val="000000"/>
                <w:sz w:val="20"/>
                <w:szCs w:val="20"/>
              </w:rPr>
            </w:pPr>
            <w:r>
              <w:rPr>
                <w:sz w:val="20"/>
                <w:szCs w:val="20"/>
                <w:highlight w:val="green"/>
              </w:rPr>
              <w:t>.</w:t>
            </w:r>
          </w:p>
        </w:tc>
      </w:tr>
      <w:tr w:rsidR="00982CF3" w14:paraId="74FA47DD" w14:textId="77777777">
        <w:trPr>
          <w:trHeight w:val="386"/>
        </w:trPr>
        <w:tc>
          <w:tcPr>
            <w:tcW w:w="2509" w:type="dxa"/>
            <w:vMerge/>
            <w:shd w:val="clear" w:color="auto" w:fill="auto"/>
          </w:tcPr>
          <w:p w14:paraId="47E96BC4"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60D8145E" w14:textId="77777777" w:rsidR="00982CF3" w:rsidRDefault="00F77AF7">
            <w:pPr>
              <w:numPr>
                <w:ilvl w:val="0"/>
                <w:numId w:val="5"/>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Who are your main donors/ partners?</w:t>
            </w:r>
          </w:p>
        </w:tc>
        <w:tc>
          <w:tcPr>
            <w:tcW w:w="3644" w:type="dxa"/>
            <w:tcBorders>
              <w:bottom w:val="single" w:sz="4" w:space="0" w:color="000000"/>
            </w:tcBorders>
            <w:shd w:val="clear" w:color="auto" w:fill="auto"/>
          </w:tcPr>
          <w:p w14:paraId="5C925601" w14:textId="77777777" w:rsidR="00982CF3" w:rsidRDefault="00982CF3" w:rsidP="00200F77">
            <w:pPr>
              <w:spacing w:after="0" w:line="240" w:lineRule="auto"/>
            </w:pPr>
          </w:p>
        </w:tc>
      </w:tr>
      <w:tr w:rsidR="00982CF3" w14:paraId="557AF3CA" w14:textId="77777777">
        <w:trPr>
          <w:trHeight w:val="386"/>
        </w:trPr>
        <w:tc>
          <w:tcPr>
            <w:tcW w:w="2509" w:type="dxa"/>
            <w:vMerge/>
            <w:shd w:val="clear" w:color="auto" w:fill="auto"/>
          </w:tcPr>
          <w:p w14:paraId="40A3F1E1"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6C8323AC" w14:textId="77777777" w:rsidR="00982CF3" w:rsidRDefault="00F77AF7">
            <w:pPr>
              <w:numPr>
                <w:ilvl w:val="0"/>
                <w:numId w:val="5"/>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Please provide a list of all entities that the CSO/NGO may have an affiliation with.</w:t>
            </w:r>
          </w:p>
        </w:tc>
        <w:tc>
          <w:tcPr>
            <w:tcW w:w="3644" w:type="dxa"/>
            <w:tcBorders>
              <w:bottom w:val="single" w:sz="4" w:space="0" w:color="000000"/>
            </w:tcBorders>
            <w:shd w:val="clear" w:color="auto" w:fill="auto"/>
          </w:tcPr>
          <w:p w14:paraId="7DFC5CA4" w14:textId="77777777" w:rsidR="00982CF3" w:rsidRDefault="00982CF3" w:rsidP="00200F77">
            <w:pPr>
              <w:spacing w:after="120" w:line="240" w:lineRule="auto"/>
              <w:ind w:left="425"/>
              <w:rPr>
                <w:sz w:val="20"/>
                <w:szCs w:val="20"/>
              </w:rPr>
            </w:pPr>
          </w:p>
        </w:tc>
      </w:tr>
      <w:tr w:rsidR="00982CF3" w14:paraId="626E4E24" w14:textId="77777777">
        <w:trPr>
          <w:trHeight w:val="386"/>
        </w:trPr>
        <w:tc>
          <w:tcPr>
            <w:tcW w:w="2509" w:type="dxa"/>
            <w:vMerge/>
            <w:shd w:val="clear" w:color="auto" w:fill="auto"/>
          </w:tcPr>
          <w:p w14:paraId="68E78218"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1476BA46" w14:textId="77777777" w:rsidR="00982CF3" w:rsidRDefault="00F77AF7">
            <w:pPr>
              <w:numPr>
                <w:ilvl w:val="0"/>
                <w:numId w:val="5"/>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In how many cities/provinces/regions/ countries do you have capacity to operate in?  Please provide a complete list and indicate the size of the offices in each location.</w:t>
            </w:r>
          </w:p>
        </w:tc>
        <w:tc>
          <w:tcPr>
            <w:tcW w:w="3644" w:type="dxa"/>
            <w:tcBorders>
              <w:bottom w:val="single" w:sz="4" w:space="0" w:color="000000"/>
            </w:tcBorders>
            <w:shd w:val="clear" w:color="auto" w:fill="auto"/>
          </w:tcPr>
          <w:p w14:paraId="29D4C3F5" w14:textId="77777777" w:rsidR="00982CF3" w:rsidRDefault="00982CF3">
            <w:pPr>
              <w:spacing w:before="120" w:after="120"/>
              <w:rPr>
                <w:color w:val="000000"/>
                <w:sz w:val="20"/>
                <w:szCs w:val="20"/>
              </w:rPr>
            </w:pPr>
          </w:p>
        </w:tc>
      </w:tr>
      <w:tr w:rsidR="00982CF3" w14:paraId="2DBE6E7A" w14:textId="77777777">
        <w:trPr>
          <w:trHeight w:val="386"/>
        </w:trPr>
        <w:tc>
          <w:tcPr>
            <w:tcW w:w="2509" w:type="dxa"/>
            <w:vMerge w:val="restart"/>
            <w:shd w:val="clear" w:color="auto" w:fill="auto"/>
          </w:tcPr>
          <w:p w14:paraId="3CB8A780" w14:textId="77777777" w:rsidR="00982CF3" w:rsidRDefault="00F77AF7">
            <w:pPr>
              <w:numPr>
                <w:ilvl w:val="0"/>
                <w:numId w:val="3"/>
              </w:numPr>
              <w:pBdr>
                <w:top w:val="nil"/>
                <w:left w:val="nil"/>
                <w:bottom w:val="nil"/>
                <w:right w:val="nil"/>
                <w:between w:val="nil"/>
              </w:pBdr>
              <w:spacing w:before="120" w:after="120" w:line="240" w:lineRule="auto"/>
              <w:ind w:left="360"/>
              <w:rPr>
                <w:color w:val="000000"/>
                <w:sz w:val="20"/>
                <w:szCs w:val="20"/>
              </w:rPr>
            </w:pPr>
            <w:r>
              <w:rPr>
                <w:color w:val="000000"/>
                <w:sz w:val="20"/>
                <w:szCs w:val="20"/>
              </w:rPr>
              <w:t>Mandate and constituency</w:t>
            </w:r>
          </w:p>
        </w:tc>
        <w:tc>
          <w:tcPr>
            <w:tcW w:w="4037" w:type="dxa"/>
            <w:tcBorders>
              <w:bottom w:val="single" w:sz="4" w:space="0" w:color="000000"/>
            </w:tcBorders>
            <w:shd w:val="clear" w:color="auto" w:fill="auto"/>
          </w:tcPr>
          <w:p w14:paraId="12FEACF9" w14:textId="77777777" w:rsidR="00982CF3" w:rsidRDefault="00F77AF7">
            <w:pPr>
              <w:numPr>
                <w:ilvl w:val="0"/>
                <w:numId w:val="11"/>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What is the CSO/NGO’s primary advocacy / purpose for existence?</w:t>
            </w:r>
          </w:p>
        </w:tc>
        <w:tc>
          <w:tcPr>
            <w:tcW w:w="3644" w:type="dxa"/>
            <w:tcBorders>
              <w:bottom w:val="single" w:sz="4" w:space="0" w:color="000000"/>
            </w:tcBorders>
            <w:shd w:val="clear" w:color="auto" w:fill="auto"/>
          </w:tcPr>
          <w:p w14:paraId="4F3E8D45" w14:textId="77777777" w:rsidR="00982CF3" w:rsidRDefault="00982CF3">
            <w:pPr>
              <w:rPr>
                <w:sz w:val="20"/>
                <w:szCs w:val="20"/>
              </w:rPr>
            </w:pPr>
          </w:p>
        </w:tc>
      </w:tr>
      <w:tr w:rsidR="00982CF3" w14:paraId="1ABE2E5B" w14:textId="77777777">
        <w:trPr>
          <w:trHeight w:val="386"/>
        </w:trPr>
        <w:tc>
          <w:tcPr>
            <w:tcW w:w="2509" w:type="dxa"/>
            <w:vMerge/>
            <w:shd w:val="clear" w:color="auto" w:fill="auto"/>
          </w:tcPr>
          <w:p w14:paraId="7DA11310" w14:textId="77777777" w:rsidR="00982CF3" w:rsidRDefault="00982CF3">
            <w:pPr>
              <w:widowControl w:val="0"/>
              <w:pBdr>
                <w:top w:val="nil"/>
                <w:left w:val="nil"/>
                <w:bottom w:val="nil"/>
                <w:right w:val="nil"/>
                <w:between w:val="nil"/>
              </w:pBdr>
              <w:spacing w:after="0" w:line="276" w:lineRule="auto"/>
              <w:rPr>
                <w:sz w:val="20"/>
                <w:szCs w:val="20"/>
              </w:rPr>
            </w:pPr>
          </w:p>
        </w:tc>
        <w:tc>
          <w:tcPr>
            <w:tcW w:w="4037" w:type="dxa"/>
            <w:tcBorders>
              <w:bottom w:val="single" w:sz="4" w:space="0" w:color="000000"/>
            </w:tcBorders>
            <w:shd w:val="clear" w:color="auto" w:fill="auto"/>
          </w:tcPr>
          <w:p w14:paraId="2765375D" w14:textId="77777777" w:rsidR="00982CF3" w:rsidRDefault="00F77AF7">
            <w:pPr>
              <w:numPr>
                <w:ilvl w:val="0"/>
                <w:numId w:val="11"/>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What is the CSO/NGO’s mandate, vision, and purpose? (no more than 2 paragraphs)</w:t>
            </w:r>
          </w:p>
        </w:tc>
        <w:tc>
          <w:tcPr>
            <w:tcW w:w="3644" w:type="dxa"/>
            <w:tcBorders>
              <w:bottom w:val="single" w:sz="4" w:space="0" w:color="000000"/>
            </w:tcBorders>
            <w:shd w:val="clear" w:color="auto" w:fill="auto"/>
          </w:tcPr>
          <w:p w14:paraId="7109A9A6" w14:textId="77777777" w:rsidR="00982CF3" w:rsidRDefault="00982CF3" w:rsidP="00200F77">
            <w:pPr>
              <w:spacing w:after="0" w:line="240" w:lineRule="auto"/>
              <w:rPr>
                <w:sz w:val="20"/>
                <w:szCs w:val="20"/>
                <w:highlight w:val="yellow"/>
              </w:rPr>
            </w:pPr>
          </w:p>
        </w:tc>
      </w:tr>
      <w:tr w:rsidR="00982CF3" w14:paraId="2B570738" w14:textId="77777777">
        <w:trPr>
          <w:trHeight w:val="386"/>
        </w:trPr>
        <w:tc>
          <w:tcPr>
            <w:tcW w:w="2509" w:type="dxa"/>
            <w:vMerge/>
            <w:shd w:val="clear" w:color="auto" w:fill="auto"/>
          </w:tcPr>
          <w:p w14:paraId="0D052603" w14:textId="77777777" w:rsidR="00982CF3" w:rsidRDefault="00982CF3">
            <w:pPr>
              <w:widowControl w:val="0"/>
              <w:pBdr>
                <w:top w:val="nil"/>
                <w:left w:val="nil"/>
                <w:bottom w:val="nil"/>
                <w:right w:val="nil"/>
                <w:between w:val="nil"/>
              </w:pBdr>
              <w:spacing w:after="0" w:line="276" w:lineRule="auto"/>
              <w:rPr>
                <w:sz w:val="20"/>
                <w:szCs w:val="20"/>
                <w:highlight w:val="yellow"/>
              </w:rPr>
            </w:pPr>
          </w:p>
        </w:tc>
        <w:tc>
          <w:tcPr>
            <w:tcW w:w="4037" w:type="dxa"/>
            <w:tcBorders>
              <w:bottom w:val="single" w:sz="4" w:space="0" w:color="000000"/>
            </w:tcBorders>
            <w:shd w:val="clear" w:color="auto" w:fill="auto"/>
          </w:tcPr>
          <w:p w14:paraId="19900979" w14:textId="77777777" w:rsidR="00982CF3" w:rsidRDefault="00F77AF7">
            <w:pPr>
              <w:numPr>
                <w:ilvl w:val="0"/>
                <w:numId w:val="11"/>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Is the CSO/NGO officially designated to represent any specific constituency?</w:t>
            </w:r>
          </w:p>
        </w:tc>
        <w:tc>
          <w:tcPr>
            <w:tcW w:w="3644" w:type="dxa"/>
            <w:tcBorders>
              <w:bottom w:val="single" w:sz="4" w:space="0" w:color="000000"/>
            </w:tcBorders>
            <w:shd w:val="clear" w:color="auto" w:fill="auto"/>
          </w:tcPr>
          <w:p w14:paraId="45C82C44" w14:textId="77777777" w:rsidR="00982CF3" w:rsidRDefault="00982CF3">
            <w:pPr>
              <w:spacing w:before="120" w:after="120" w:line="240" w:lineRule="auto"/>
              <w:rPr>
                <w:color w:val="000000"/>
                <w:sz w:val="20"/>
                <w:szCs w:val="20"/>
              </w:rPr>
            </w:pPr>
          </w:p>
        </w:tc>
      </w:tr>
      <w:tr w:rsidR="00982CF3" w14:paraId="608A257F" w14:textId="77777777">
        <w:trPr>
          <w:trHeight w:val="386"/>
        </w:trPr>
        <w:tc>
          <w:tcPr>
            <w:tcW w:w="2509" w:type="dxa"/>
            <w:vMerge w:val="restart"/>
            <w:shd w:val="clear" w:color="auto" w:fill="FFFFFF"/>
          </w:tcPr>
          <w:p w14:paraId="44BCB301" w14:textId="77777777" w:rsidR="00982CF3" w:rsidRDefault="00F77AF7">
            <w:pPr>
              <w:numPr>
                <w:ilvl w:val="0"/>
                <w:numId w:val="3"/>
              </w:numPr>
              <w:pBdr>
                <w:top w:val="nil"/>
                <w:left w:val="nil"/>
                <w:bottom w:val="nil"/>
                <w:right w:val="nil"/>
                <w:between w:val="nil"/>
              </w:pBdr>
              <w:spacing w:before="120" w:after="120" w:line="240" w:lineRule="auto"/>
              <w:ind w:left="360"/>
              <w:rPr>
                <w:color w:val="000000"/>
                <w:sz w:val="20"/>
                <w:szCs w:val="20"/>
              </w:rPr>
            </w:pPr>
            <w:r>
              <w:rPr>
                <w:color w:val="000000"/>
                <w:sz w:val="20"/>
                <w:szCs w:val="20"/>
              </w:rPr>
              <w:t>Areas of Expertise</w:t>
            </w:r>
          </w:p>
        </w:tc>
        <w:tc>
          <w:tcPr>
            <w:tcW w:w="4037" w:type="dxa"/>
            <w:tcBorders>
              <w:bottom w:val="single" w:sz="4" w:space="0" w:color="000000"/>
            </w:tcBorders>
            <w:shd w:val="clear" w:color="auto" w:fill="auto"/>
          </w:tcPr>
          <w:p w14:paraId="162C0808" w14:textId="77777777" w:rsidR="00982CF3" w:rsidRDefault="00F77AF7">
            <w:pPr>
              <w:numPr>
                <w:ilvl w:val="0"/>
                <w:numId w:val="14"/>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Does the CSO/NGO have expertise in any of the key areas identified above in this RFI?</w:t>
            </w:r>
          </w:p>
        </w:tc>
        <w:tc>
          <w:tcPr>
            <w:tcW w:w="3644" w:type="dxa"/>
            <w:tcBorders>
              <w:bottom w:val="single" w:sz="4" w:space="0" w:color="000000"/>
            </w:tcBorders>
            <w:shd w:val="clear" w:color="auto" w:fill="auto"/>
          </w:tcPr>
          <w:p w14:paraId="323CC624" w14:textId="77777777" w:rsidR="00982CF3" w:rsidRDefault="00982CF3" w:rsidP="00200F77">
            <w:pPr>
              <w:pBdr>
                <w:top w:val="nil"/>
                <w:left w:val="nil"/>
                <w:bottom w:val="nil"/>
                <w:right w:val="nil"/>
                <w:between w:val="nil"/>
              </w:pBdr>
              <w:tabs>
                <w:tab w:val="left" w:pos="3422"/>
              </w:tabs>
              <w:spacing w:after="0" w:line="240" w:lineRule="auto"/>
              <w:rPr>
                <w:color w:val="000000"/>
                <w:sz w:val="20"/>
                <w:szCs w:val="20"/>
              </w:rPr>
            </w:pPr>
          </w:p>
        </w:tc>
      </w:tr>
      <w:tr w:rsidR="00982CF3" w14:paraId="13E23E07" w14:textId="77777777">
        <w:trPr>
          <w:trHeight w:val="386"/>
        </w:trPr>
        <w:tc>
          <w:tcPr>
            <w:tcW w:w="2509" w:type="dxa"/>
            <w:vMerge/>
            <w:shd w:val="clear" w:color="auto" w:fill="FFFFFF"/>
          </w:tcPr>
          <w:p w14:paraId="2ECD71D9"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1A955D36" w14:textId="77777777" w:rsidR="00982CF3" w:rsidRDefault="00F77AF7">
            <w:pPr>
              <w:numPr>
                <w:ilvl w:val="0"/>
                <w:numId w:val="14"/>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What other areas of expertise does the CSO/NGO have?</w:t>
            </w:r>
          </w:p>
        </w:tc>
        <w:tc>
          <w:tcPr>
            <w:tcW w:w="3644" w:type="dxa"/>
            <w:tcBorders>
              <w:bottom w:val="single" w:sz="4" w:space="0" w:color="000000"/>
            </w:tcBorders>
            <w:shd w:val="clear" w:color="auto" w:fill="auto"/>
          </w:tcPr>
          <w:p w14:paraId="6F25B01D" w14:textId="77777777" w:rsidR="00982CF3" w:rsidRDefault="00982CF3" w:rsidP="00200F77">
            <w:pPr>
              <w:pBdr>
                <w:top w:val="nil"/>
                <w:left w:val="nil"/>
                <w:bottom w:val="nil"/>
                <w:right w:val="nil"/>
                <w:between w:val="nil"/>
              </w:pBdr>
              <w:tabs>
                <w:tab w:val="left" w:pos="3422"/>
              </w:tabs>
              <w:spacing w:after="0" w:line="240" w:lineRule="auto"/>
              <w:ind w:left="357"/>
              <w:rPr>
                <w:color w:val="000000"/>
                <w:sz w:val="20"/>
                <w:szCs w:val="20"/>
              </w:rPr>
            </w:pPr>
          </w:p>
        </w:tc>
      </w:tr>
      <w:tr w:rsidR="00982CF3" w14:paraId="6D905DF0" w14:textId="77777777">
        <w:trPr>
          <w:trHeight w:val="386"/>
        </w:trPr>
        <w:tc>
          <w:tcPr>
            <w:tcW w:w="2509" w:type="dxa"/>
            <w:vMerge w:val="restart"/>
            <w:tcBorders>
              <w:top w:val="single" w:sz="4" w:space="0" w:color="000000"/>
              <w:left w:val="single" w:sz="4" w:space="0" w:color="000000"/>
              <w:right w:val="single" w:sz="4" w:space="0" w:color="000000"/>
            </w:tcBorders>
            <w:shd w:val="clear" w:color="auto" w:fill="FFFFFF"/>
          </w:tcPr>
          <w:p w14:paraId="69723ED3"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Financial Position and Sustainability</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5EE10BE7" w14:textId="77777777" w:rsidR="00982CF3" w:rsidRDefault="00F77AF7">
            <w:pPr>
              <w:numPr>
                <w:ilvl w:val="0"/>
                <w:numId w:val="6"/>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 xml:space="preserve">What was the CSO/NGO’s total financial delivery in the preceding 2 years?  Please provide audited financial statements for the last 2 years. If audited financial statements are not available, please provide an explanation regarding why it is not possible to obtain them. </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14:paraId="6F9AB85B" w14:textId="50531F8F" w:rsidR="00982CF3" w:rsidRDefault="00982CF3" w:rsidP="00F93643">
            <w:pPr>
              <w:spacing w:before="120" w:after="120" w:line="240" w:lineRule="auto"/>
              <w:rPr>
                <w:sz w:val="20"/>
                <w:szCs w:val="20"/>
              </w:rPr>
            </w:pPr>
          </w:p>
          <w:p w14:paraId="1D9F5C9E" w14:textId="77777777" w:rsidR="00982CF3" w:rsidRDefault="00982CF3">
            <w:pPr>
              <w:spacing w:before="120" w:after="120" w:line="240" w:lineRule="auto"/>
              <w:rPr>
                <w:sz w:val="20"/>
                <w:szCs w:val="20"/>
              </w:rPr>
            </w:pPr>
          </w:p>
          <w:p w14:paraId="05B0E00F" w14:textId="1FEE8F10" w:rsidR="00982CF3" w:rsidRDefault="00982CF3">
            <w:pPr>
              <w:spacing w:before="120" w:after="120" w:line="240" w:lineRule="auto"/>
              <w:rPr>
                <w:sz w:val="20"/>
                <w:szCs w:val="20"/>
              </w:rPr>
            </w:pPr>
          </w:p>
        </w:tc>
      </w:tr>
      <w:tr w:rsidR="00982CF3" w14:paraId="68F981DD" w14:textId="77777777">
        <w:trPr>
          <w:trHeight w:val="386"/>
        </w:trPr>
        <w:tc>
          <w:tcPr>
            <w:tcW w:w="2509" w:type="dxa"/>
            <w:vMerge/>
            <w:tcBorders>
              <w:top w:val="single" w:sz="4" w:space="0" w:color="000000"/>
              <w:left w:val="single" w:sz="4" w:space="0" w:color="000000"/>
              <w:right w:val="single" w:sz="4" w:space="0" w:color="000000"/>
            </w:tcBorders>
            <w:shd w:val="clear" w:color="auto" w:fill="FFFFFF"/>
          </w:tcPr>
          <w:p w14:paraId="5670ACC2" w14:textId="77777777" w:rsidR="00982CF3" w:rsidRDefault="00982CF3">
            <w:pPr>
              <w:widowControl w:val="0"/>
              <w:pBdr>
                <w:top w:val="nil"/>
                <w:left w:val="nil"/>
                <w:bottom w:val="nil"/>
                <w:right w:val="nil"/>
                <w:between w:val="nil"/>
              </w:pBdr>
              <w:spacing w:after="0" w:line="276" w:lineRule="auto"/>
              <w:rPr>
                <w:b/>
                <w:color w:val="000000"/>
                <w:sz w:val="20"/>
                <w:szCs w:val="20"/>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3BA06FF5" w14:textId="77777777" w:rsidR="00982CF3" w:rsidRDefault="00F77AF7">
            <w:pPr>
              <w:numPr>
                <w:ilvl w:val="0"/>
                <w:numId w:val="6"/>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What is the CSO/NGO’s actual and projected inflow of financial resources for the current and the following year?</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14:paraId="6D477251" w14:textId="1DF311AF" w:rsidR="00982CF3" w:rsidRDefault="00982CF3">
            <w:pPr>
              <w:spacing w:before="120" w:after="120" w:line="240" w:lineRule="auto"/>
              <w:rPr>
                <w:color w:val="000000"/>
                <w:sz w:val="20"/>
                <w:szCs w:val="20"/>
              </w:rPr>
            </w:pPr>
          </w:p>
        </w:tc>
      </w:tr>
      <w:tr w:rsidR="00982CF3" w14:paraId="5B01DFA7" w14:textId="77777777">
        <w:trPr>
          <w:trHeight w:val="386"/>
        </w:trPr>
        <w:tc>
          <w:tcPr>
            <w:tcW w:w="2509" w:type="dxa"/>
            <w:vMerge/>
            <w:tcBorders>
              <w:top w:val="single" w:sz="4" w:space="0" w:color="000000"/>
              <w:left w:val="single" w:sz="4" w:space="0" w:color="000000"/>
              <w:right w:val="single" w:sz="4" w:space="0" w:color="000000"/>
            </w:tcBorders>
            <w:shd w:val="clear" w:color="auto" w:fill="FFFFFF"/>
          </w:tcPr>
          <w:p w14:paraId="46F7DF9D"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14:paraId="2E4A6C31" w14:textId="77777777" w:rsidR="00982CF3" w:rsidRDefault="00F77AF7">
            <w:pPr>
              <w:numPr>
                <w:ilvl w:val="0"/>
                <w:numId w:val="6"/>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Please provide a list of projects with description, duration, location and budget over the past 2 years (arrange from biggest budget to the lowest).</w:t>
            </w:r>
          </w:p>
        </w:tc>
        <w:tc>
          <w:tcPr>
            <w:tcW w:w="3644" w:type="dxa"/>
            <w:tcBorders>
              <w:top w:val="single" w:sz="4" w:space="0" w:color="000000"/>
              <w:left w:val="single" w:sz="4" w:space="0" w:color="000000"/>
              <w:bottom w:val="single" w:sz="4" w:space="0" w:color="000000"/>
              <w:right w:val="single" w:sz="4" w:space="0" w:color="000000"/>
            </w:tcBorders>
            <w:shd w:val="clear" w:color="auto" w:fill="auto"/>
          </w:tcPr>
          <w:p w14:paraId="170CA425" w14:textId="10FA3B3F" w:rsidR="00982CF3" w:rsidRDefault="00F77AF7" w:rsidP="00F93643">
            <w:pPr>
              <w:pBdr>
                <w:top w:val="nil"/>
                <w:left w:val="nil"/>
                <w:bottom w:val="nil"/>
                <w:right w:val="nil"/>
                <w:between w:val="nil"/>
              </w:pBdr>
              <w:spacing w:after="0" w:line="240" w:lineRule="auto"/>
              <w:rPr>
                <w:color w:val="000000"/>
                <w:sz w:val="20"/>
                <w:szCs w:val="20"/>
              </w:rPr>
            </w:pPr>
            <w:r>
              <w:rPr>
                <w:color w:val="000000"/>
                <w:sz w:val="24"/>
                <w:szCs w:val="24"/>
              </w:rPr>
              <w:t>.</w:t>
            </w:r>
          </w:p>
        </w:tc>
      </w:tr>
      <w:tr w:rsidR="00982CF3" w14:paraId="11A16266" w14:textId="77777777">
        <w:trPr>
          <w:trHeight w:val="386"/>
        </w:trPr>
        <w:tc>
          <w:tcPr>
            <w:tcW w:w="2509" w:type="dxa"/>
            <w:vMerge w:val="restart"/>
            <w:shd w:val="clear" w:color="auto" w:fill="auto"/>
          </w:tcPr>
          <w:p w14:paraId="71EDFD0E"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lastRenderedPageBreak/>
              <w:t>Funding Sources</w:t>
            </w:r>
          </w:p>
        </w:tc>
        <w:tc>
          <w:tcPr>
            <w:tcW w:w="4037" w:type="dxa"/>
            <w:tcBorders>
              <w:bottom w:val="single" w:sz="4" w:space="0" w:color="000000"/>
            </w:tcBorders>
            <w:shd w:val="clear" w:color="auto" w:fill="auto"/>
          </w:tcPr>
          <w:p w14:paraId="5211F7CC" w14:textId="77777777" w:rsidR="00982CF3" w:rsidRDefault="00F77AF7">
            <w:pPr>
              <w:spacing w:before="120" w:after="120" w:line="240" w:lineRule="auto"/>
              <w:rPr>
                <w:i/>
                <w:color w:val="000000"/>
                <w:sz w:val="20"/>
                <w:szCs w:val="20"/>
              </w:rPr>
            </w:pPr>
            <w:bookmarkStart w:id="1" w:name="_heading=h.gjdgxs" w:colFirst="0" w:colLast="0"/>
            <w:bookmarkEnd w:id="1"/>
            <w:r>
              <w:rPr>
                <w:i/>
                <w:color w:val="000000"/>
                <w:sz w:val="20"/>
                <w:szCs w:val="20"/>
              </w:rPr>
              <w:t xml:space="preserve">1.  Who are the CSO/NGO’s key donors? </w:t>
            </w:r>
          </w:p>
        </w:tc>
        <w:tc>
          <w:tcPr>
            <w:tcW w:w="3644" w:type="dxa"/>
            <w:tcBorders>
              <w:bottom w:val="single" w:sz="4" w:space="0" w:color="000000"/>
            </w:tcBorders>
            <w:shd w:val="clear" w:color="auto" w:fill="auto"/>
          </w:tcPr>
          <w:p w14:paraId="72F08EC0" w14:textId="77777777" w:rsidR="00982CF3" w:rsidRDefault="00982CF3" w:rsidP="00F93643">
            <w:pPr>
              <w:spacing w:after="0" w:line="240" w:lineRule="auto"/>
              <w:ind w:left="720"/>
              <w:rPr>
                <w:sz w:val="20"/>
                <w:szCs w:val="20"/>
              </w:rPr>
            </w:pPr>
          </w:p>
        </w:tc>
      </w:tr>
      <w:tr w:rsidR="00982CF3" w14:paraId="643757E7" w14:textId="77777777">
        <w:trPr>
          <w:trHeight w:val="1245"/>
        </w:trPr>
        <w:tc>
          <w:tcPr>
            <w:tcW w:w="2509" w:type="dxa"/>
            <w:vMerge/>
            <w:shd w:val="clear" w:color="auto" w:fill="auto"/>
          </w:tcPr>
          <w:p w14:paraId="7748A643"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391F55EC" w14:textId="77777777" w:rsidR="00982CF3" w:rsidRDefault="00F77AF7">
            <w:pPr>
              <w:spacing w:before="120" w:after="120" w:line="240" w:lineRule="auto"/>
              <w:rPr>
                <w:i/>
                <w:color w:val="000000"/>
                <w:sz w:val="20"/>
                <w:szCs w:val="20"/>
              </w:rPr>
            </w:pPr>
            <w:r>
              <w:rPr>
                <w:i/>
                <w:color w:val="000000"/>
                <w:sz w:val="20"/>
                <w:szCs w:val="20"/>
              </w:rPr>
              <w:t>2.  How much percentage share was contributed by each donor during the last 2 years?</w:t>
            </w:r>
          </w:p>
        </w:tc>
        <w:tc>
          <w:tcPr>
            <w:tcW w:w="3644" w:type="dxa"/>
            <w:tcBorders>
              <w:bottom w:val="single" w:sz="4" w:space="0" w:color="000000"/>
            </w:tcBorders>
            <w:shd w:val="clear" w:color="auto" w:fill="auto"/>
          </w:tcPr>
          <w:p w14:paraId="58DE5387" w14:textId="592FAFAE" w:rsidR="00982CF3" w:rsidRDefault="00982CF3" w:rsidP="00F93643">
            <w:pPr>
              <w:pBdr>
                <w:top w:val="nil"/>
                <w:left w:val="nil"/>
                <w:bottom w:val="nil"/>
                <w:right w:val="nil"/>
                <w:between w:val="nil"/>
              </w:pBdr>
              <w:spacing w:after="0" w:line="240" w:lineRule="auto"/>
              <w:ind w:left="216"/>
              <w:rPr>
                <w:color w:val="000000"/>
                <w:sz w:val="20"/>
                <w:szCs w:val="20"/>
              </w:rPr>
            </w:pPr>
          </w:p>
        </w:tc>
      </w:tr>
      <w:tr w:rsidR="00982CF3" w14:paraId="5CA319BE" w14:textId="77777777">
        <w:trPr>
          <w:trHeight w:val="386"/>
        </w:trPr>
        <w:tc>
          <w:tcPr>
            <w:tcW w:w="2509" w:type="dxa"/>
            <w:vMerge/>
            <w:shd w:val="clear" w:color="auto" w:fill="auto"/>
          </w:tcPr>
          <w:p w14:paraId="3A342E68"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7EE51E6C" w14:textId="77777777" w:rsidR="00982CF3" w:rsidRDefault="00F77AF7">
            <w:pPr>
              <w:spacing w:before="120" w:after="120" w:line="240" w:lineRule="auto"/>
              <w:rPr>
                <w:i/>
                <w:color w:val="000000"/>
                <w:sz w:val="20"/>
                <w:szCs w:val="20"/>
              </w:rPr>
            </w:pPr>
            <w:r>
              <w:rPr>
                <w:i/>
                <w:color w:val="000000"/>
                <w:sz w:val="20"/>
                <w:szCs w:val="20"/>
              </w:rPr>
              <w:t>3.  How many projects has each donor funded since the CSO/NGO’s inception?</w:t>
            </w:r>
          </w:p>
        </w:tc>
        <w:tc>
          <w:tcPr>
            <w:tcW w:w="3644" w:type="dxa"/>
            <w:tcBorders>
              <w:bottom w:val="single" w:sz="4" w:space="0" w:color="000000"/>
            </w:tcBorders>
            <w:shd w:val="clear" w:color="auto" w:fill="auto"/>
          </w:tcPr>
          <w:p w14:paraId="23A71A27" w14:textId="15737EC7" w:rsidR="00982CF3" w:rsidRDefault="00982CF3" w:rsidP="00F93643">
            <w:pPr>
              <w:pBdr>
                <w:top w:val="nil"/>
                <w:left w:val="nil"/>
                <w:bottom w:val="nil"/>
                <w:right w:val="nil"/>
                <w:between w:val="nil"/>
              </w:pBdr>
              <w:spacing w:after="120" w:line="240" w:lineRule="auto"/>
              <w:ind w:left="357"/>
              <w:rPr>
                <w:color w:val="000000"/>
                <w:sz w:val="20"/>
                <w:szCs w:val="20"/>
              </w:rPr>
            </w:pPr>
          </w:p>
        </w:tc>
      </w:tr>
      <w:tr w:rsidR="00982CF3" w14:paraId="5DB70E0F" w14:textId="77777777">
        <w:trPr>
          <w:trHeight w:val="386"/>
        </w:trPr>
        <w:tc>
          <w:tcPr>
            <w:tcW w:w="2509" w:type="dxa"/>
            <w:vMerge/>
            <w:shd w:val="clear" w:color="auto" w:fill="auto"/>
          </w:tcPr>
          <w:p w14:paraId="781F7B1E"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6AC319B8" w14:textId="77777777" w:rsidR="00982CF3" w:rsidRDefault="00F77AF7">
            <w:pPr>
              <w:spacing w:before="120" w:after="120" w:line="240" w:lineRule="auto"/>
              <w:rPr>
                <w:i/>
                <w:color w:val="000000"/>
                <w:sz w:val="20"/>
                <w:szCs w:val="20"/>
              </w:rPr>
            </w:pPr>
            <w:r>
              <w:rPr>
                <w:i/>
                <w:color w:val="000000"/>
                <w:sz w:val="20"/>
                <w:szCs w:val="20"/>
              </w:rPr>
              <w:t>4.  How much cumulative financial contribution was provided for each project by each donor?</w:t>
            </w:r>
          </w:p>
        </w:tc>
        <w:tc>
          <w:tcPr>
            <w:tcW w:w="3644" w:type="dxa"/>
            <w:tcBorders>
              <w:bottom w:val="single" w:sz="4" w:space="0" w:color="000000"/>
            </w:tcBorders>
            <w:shd w:val="clear" w:color="auto" w:fill="auto"/>
          </w:tcPr>
          <w:p w14:paraId="4BE650D0" w14:textId="0AD36699" w:rsidR="00982CF3" w:rsidRDefault="00982CF3">
            <w:pPr>
              <w:spacing w:before="120" w:after="120" w:line="276" w:lineRule="auto"/>
              <w:rPr>
                <w:sz w:val="20"/>
                <w:szCs w:val="20"/>
              </w:rPr>
            </w:pPr>
          </w:p>
        </w:tc>
      </w:tr>
      <w:tr w:rsidR="00982CF3" w14:paraId="0F6ECC88" w14:textId="77777777">
        <w:trPr>
          <w:trHeight w:val="386"/>
        </w:trPr>
        <w:tc>
          <w:tcPr>
            <w:tcW w:w="2509" w:type="dxa"/>
            <w:vMerge/>
            <w:shd w:val="clear" w:color="auto" w:fill="auto"/>
          </w:tcPr>
          <w:p w14:paraId="52A32EC3"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5945DC75" w14:textId="77777777" w:rsidR="00982CF3" w:rsidRDefault="00F77AF7">
            <w:pPr>
              <w:spacing w:before="120" w:after="120" w:line="240" w:lineRule="auto"/>
              <w:rPr>
                <w:i/>
                <w:color w:val="000000"/>
                <w:sz w:val="20"/>
                <w:szCs w:val="20"/>
              </w:rPr>
            </w:pPr>
            <w:r>
              <w:rPr>
                <w:i/>
                <w:color w:val="000000"/>
                <w:sz w:val="20"/>
                <w:szCs w:val="20"/>
              </w:rPr>
              <w:t>5.  How is the CSO/NGO’s management cost funded?</w:t>
            </w:r>
          </w:p>
        </w:tc>
        <w:tc>
          <w:tcPr>
            <w:tcW w:w="3644" w:type="dxa"/>
            <w:tcBorders>
              <w:bottom w:val="single" w:sz="4" w:space="0" w:color="000000"/>
            </w:tcBorders>
            <w:shd w:val="clear" w:color="auto" w:fill="auto"/>
          </w:tcPr>
          <w:p w14:paraId="4B36C6A0" w14:textId="6B13A7F0" w:rsidR="00982CF3" w:rsidRDefault="00F77AF7">
            <w:pPr>
              <w:spacing w:before="120" w:after="120" w:line="240" w:lineRule="auto"/>
              <w:rPr>
                <w:color w:val="000000"/>
                <w:sz w:val="20"/>
                <w:szCs w:val="20"/>
              </w:rPr>
            </w:pPr>
            <w:r>
              <w:rPr>
                <w:color w:val="000000"/>
                <w:sz w:val="20"/>
                <w:szCs w:val="20"/>
              </w:rPr>
              <w:t>.</w:t>
            </w:r>
          </w:p>
        </w:tc>
      </w:tr>
      <w:tr w:rsidR="00982CF3" w14:paraId="52C1A961" w14:textId="77777777">
        <w:trPr>
          <w:trHeight w:val="386"/>
        </w:trPr>
        <w:tc>
          <w:tcPr>
            <w:tcW w:w="2509" w:type="dxa"/>
            <w:vMerge w:val="restart"/>
            <w:shd w:val="clear" w:color="auto" w:fill="auto"/>
          </w:tcPr>
          <w:p w14:paraId="28A9402B"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Audit</w:t>
            </w:r>
          </w:p>
        </w:tc>
        <w:tc>
          <w:tcPr>
            <w:tcW w:w="4037" w:type="dxa"/>
            <w:tcBorders>
              <w:bottom w:val="single" w:sz="4" w:space="0" w:color="000000"/>
            </w:tcBorders>
            <w:shd w:val="clear" w:color="auto" w:fill="auto"/>
          </w:tcPr>
          <w:p w14:paraId="000F8565" w14:textId="77777777" w:rsidR="00982CF3" w:rsidRDefault="00F77AF7">
            <w:pPr>
              <w:spacing w:before="120" w:after="120" w:line="240" w:lineRule="auto"/>
              <w:rPr>
                <w:color w:val="000000"/>
                <w:sz w:val="20"/>
                <w:szCs w:val="20"/>
              </w:rPr>
            </w:pPr>
            <w:r>
              <w:rPr>
                <w:color w:val="000000"/>
                <w:sz w:val="20"/>
                <w:szCs w:val="20"/>
              </w:rPr>
              <w:t>1. Did the CSO/NGO have an audit within the last two years?</w:t>
            </w:r>
          </w:p>
        </w:tc>
        <w:tc>
          <w:tcPr>
            <w:tcW w:w="3644" w:type="dxa"/>
            <w:tcBorders>
              <w:bottom w:val="single" w:sz="4" w:space="0" w:color="000000"/>
            </w:tcBorders>
            <w:shd w:val="clear" w:color="auto" w:fill="auto"/>
          </w:tcPr>
          <w:p w14:paraId="6E7D2A03" w14:textId="12617B94" w:rsidR="00982CF3" w:rsidRDefault="00982CF3">
            <w:pPr>
              <w:spacing w:before="120" w:after="120" w:line="240" w:lineRule="auto"/>
              <w:rPr>
                <w:color w:val="000000"/>
                <w:sz w:val="20"/>
                <w:szCs w:val="20"/>
              </w:rPr>
            </w:pPr>
          </w:p>
        </w:tc>
      </w:tr>
      <w:tr w:rsidR="00982CF3" w14:paraId="6B73E734" w14:textId="77777777">
        <w:trPr>
          <w:trHeight w:val="386"/>
        </w:trPr>
        <w:tc>
          <w:tcPr>
            <w:tcW w:w="2509" w:type="dxa"/>
            <w:vMerge/>
            <w:shd w:val="clear" w:color="auto" w:fill="auto"/>
          </w:tcPr>
          <w:p w14:paraId="6A8BD244"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110E675A" w14:textId="77777777" w:rsidR="00982CF3" w:rsidRDefault="00F77AF7">
            <w:pPr>
              <w:spacing w:before="120" w:after="120" w:line="240" w:lineRule="auto"/>
              <w:rPr>
                <w:color w:val="000000"/>
                <w:sz w:val="20"/>
                <w:szCs w:val="20"/>
              </w:rPr>
            </w:pPr>
            <w:r>
              <w:rPr>
                <w:color w:val="000000"/>
                <w:sz w:val="20"/>
                <w:szCs w:val="20"/>
              </w:rPr>
              <w:t>2.  Are the audits conducted by an officially accredited independent entity?  If yes, provide name.</w:t>
            </w:r>
          </w:p>
        </w:tc>
        <w:tc>
          <w:tcPr>
            <w:tcW w:w="3644" w:type="dxa"/>
            <w:tcBorders>
              <w:bottom w:val="single" w:sz="4" w:space="0" w:color="000000"/>
            </w:tcBorders>
            <w:shd w:val="clear" w:color="auto" w:fill="auto"/>
          </w:tcPr>
          <w:p w14:paraId="2F9E6ACC" w14:textId="40CEA0BA" w:rsidR="00982CF3" w:rsidRDefault="00982CF3" w:rsidP="00F93643">
            <w:pPr>
              <w:pBdr>
                <w:top w:val="nil"/>
                <w:left w:val="nil"/>
                <w:bottom w:val="nil"/>
                <w:right w:val="nil"/>
                <w:between w:val="nil"/>
              </w:pBdr>
              <w:spacing w:after="120" w:line="240" w:lineRule="auto"/>
              <w:rPr>
                <w:b/>
                <w:color w:val="000000"/>
                <w:sz w:val="20"/>
                <w:szCs w:val="20"/>
              </w:rPr>
            </w:pPr>
          </w:p>
        </w:tc>
      </w:tr>
      <w:tr w:rsidR="00982CF3" w14:paraId="688D8850" w14:textId="77777777">
        <w:trPr>
          <w:trHeight w:val="386"/>
        </w:trPr>
        <w:tc>
          <w:tcPr>
            <w:tcW w:w="2509" w:type="dxa"/>
            <w:vMerge w:val="restart"/>
            <w:shd w:val="clear" w:color="auto" w:fill="auto"/>
          </w:tcPr>
          <w:p w14:paraId="5879A096"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Leadership and Governance Capacities</w:t>
            </w:r>
          </w:p>
        </w:tc>
        <w:tc>
          <w:tcPr>
            <w:tcW w:w="4037" w:type="dxa"/>
            <w:tcBorders>
              <w:bottom w:val="single" w:sz="4" w:space="0" w:color="000000"/>
            </w:tcBorders>
            <w:shd w:val="clear" w:color="auto" w:fill="auto"/>
          </w:tcPr>
          <w:p w14:paraId="4D128D82" w14:textId="77777777" w:rsidR="00982CF3" w:rsidRDefault="00F77AF7">
            <w:pPr>
              <w:spacing w:before="120" w:after="120" w:line="240" w:lineRule="auto"/>
              <w:rPr>
                <w:color w:val="000000"/>
                <w:sz w:val="20"/>
                <w:szCs w:val="20"/>
              </w:rPr>
            </w:pPr>
            <w:r>
              <w:rPr>
                <w:color w:val="000000"/>
                <w:sz w:val="20"/>
                <w:szCs w:val="20"/>
              </w:rPr>
              <w:t>1.  What is the structure of the CSO/NGO’s governing body?  Please provide Organigramme.</w:t>
            </w:r>
          </w:p>
        </w:tc>
        <w:tc>
          <w:tcPr>
            <w:tcW w:w="3644" w:type="dxa"/>
            <w:tcBorders>
              <w:bottom w:val="single" w:sz="4" w:space="0" w:color="000000"/>
            </w:tcBorders>
            <w:shd w:val="clear" w:color="auto" w:fill="auto"/>
          </w:tcPr>
          <w:p w14:paraId="71DDE455" w14:textId="77777777" w:rsidR="00982CF3" w:rsidRDefault="00982CF3" w:rsidP="00F93643">
            <w:pPr>
              <w:spacing w:after="0" w:line="240" w:lineRule="auto"/>
              <w:rPr>
                <w:sz w:val="20"/>
                <w:szCs w:val="20"/>
              </w:rPr>
            </w:pPr>
          </w:p>
        </w:tc>
      </w:tr>
      <w:tr w:rsidR="00982CF3" w14:paraId="06C1CC22" w14:textId="77777777">
        <w:trPr>
          <w:trHeight w:val="386"/>
        </w:trPr>
        <w:tc>
          <w:tcPr>
            <w:tcW w:w="2509" w:type="dxa"/>
            <w:vMerge/>
            <w:shd w:val="clear" w:color="auto" w:fill="auto"/>
          </w:tcPr>
          <w:p w14:paraId="18B35396"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329A51E6" w14:textId="77777777" w:rsidR="00982CF3" w:rsidRDefault="00F77AF7">
            <w:pPr>
              <w:spacing w:before="120" w:after="120" w:line="240" w:lineRule="auto"/>
              <w:rPr>
                <w:color w:val="000000"/>
                <w:sz w:val="20"/>
                <w:szCs w:val="20"/>
              </w:rPr>
            </w:pPr>
            <w:r>
              <w:rPr>
                <w:color w:val="000000"/>
                <w:sz w:val="20"/>
                <w:szCs w:val="20"/>
              </w:rPr>
              <w:t xml:space="preserve">2.  Does the CSO/NGO have a formal oversight mechanism in place? </w:t>
            </w:r>
          </w:p>
        </w:tc>
        <w:tc>
          <w:tcPr>
            <w:tcW w:w="3644" w:type="dxa"/>
            <w:tcBorders>
              <w:bottom w:val="single" w:sz="4" w:space="0" w:color="000000"/>
            </w:tcBorders>
            <w:shd w:val="clear" w:color="auto" w:fill="auto"/>
          </w:tcPr>
          <w:p w14:paraId="157D6614" w14:textId="51F8CFBE" w:rsidR="00982CF3" w:rsidRDefault="00982CF3">
            <w:pPr>
              <w:spacing w:before="120" w:after="120" w:line="240" w:lineRule="auto"/>
              <w:rPr>
                <w:sz w:val="20"/>
                <w:szCs w:val="20"/>
              </w:rPr>
            </w:pPr>
          </w:p>
        </w:tc>
      </w:tr>
      <w:tr w:rsidR="00982CF3" w14:paraId="4ADDE4FB" w14:textId="77777777">
        <w:trPr>
          <w:trHeight w:val="386"/>
        </w:trPr>
        <w:tc>
          <w:tcPr>
            <w:tcW w:w="2509" w:type="dxa"/>
            <w:vMerge/>
            <w:shd w:val="clear" w:color="auto" w:fill="auto"/>
          </w:tcPr>
          <w:p w14:paraId="53C0F709"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2CD20770" w14:textId="77777777" w:rsidR="00982CF3" w:rsidRDefault="00F77AF7">
            <w:pPr>
              <w:spacing w:before="120" w:after="0" w:line="240" w:lineRule="auto"/>
              <w:rPr>
                <w:color w:val="000000"/>
                <w:sz w:val="20"/>
                <w:szCs w:val="20"/>
              </w:rPr>
            </w:pPr>
            <w:r>
              <w:rPr>
                <w:color w:val="000000"/>
                <w:sz w:val="20"/>
                <w:szCs w:val="20"/>
              </w:rPr>
              <w:t xml:space="preserve">3.  Does the CSO/NGO have formally established internal procedures in the area of: </w:t>
            </w:r>
          </w:p>
          <w:p w14:paraId="10740E23"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 xml:space="preserve">Project Planning and Budgeting </w:t>
            </w:r>
          </w:p>
          <w:p w14:paraId="4F4EFBE7"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Financial Management and Internal Control Framework</w:t>
            </w:r>
          </w:p>
          <w:p w14:paraId="2422A6AF"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Procurement</w:t>
            </w:r>
          </w:p>
          <w:p w14:paraId="60615247"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Human Resources</w:t>
            </w:r>
          </w:p>
          <w:p w14:paraId="109E4B4F"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Reporting</w:t>
            </w:r>
          </w:p>
          <w:p w14:paraId="23BBBD30"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Monitoring and Evaluation</w:t>
            </w:r>
          </w:p>
          <w:p w14:paraId="7455A9B5" w14:textId="77777777" w:rsidR="00982CF3" w:rsidRDefault="00F77AF7">
            <w:pPr>
              <w:numPr>
                <w:ilvl w:val="0"/>
                <w:numId w:val="1"/>
              </w:numPr>
              <w:pBdr>
                <w:top w:val="nil"/>
                <w:left w:val="nil"/>
                <w:bottom w:val="nil"/>
                <w:right w:val="nil"/>
                <w:between w:val="nil"/>
              </w:pBdr>
              <w:spacing w:before="60" w:after="60" w:line="240" w:lineRule="auto"/>
              <w:ind w:left="350" w:hanging="280"/>
              <w:rPr>
                <w:color w:val="000000"/>
                <w:sz w:val="20"/>
                <w:szCs w:val="20"/>
              </w:rPr>
            </w:pPr>
            <w:r>
              <w:rPr>
                <w:color w:val="000000"/>
                <w:sz w:val="20"/>
                <w:szCs w:val="20"/>
              </w:rPr>
              <w:t>Asset and Inventory Management</w:t>
            </w:r>
          </w:p>
          <w:p w14:paraId="155C8BB4" w14:textId="77777777" w:rsidR="00982CF3" w:rsidRDefault="00F77AF7">
            <w:pPr>
              <w:numPr>
                <w:ilvl w:val="0"/>
                <w:numId w:val="1"/>
              </w:numPr>
              <w:pBdr>
                <w:top w:val="nil"/>
                <w:left w:val="nil"/>
                <w:bottom w:val="nil"/>
                <w:right w:val="nil"/>
                <w:between w:val="nil"/>
              </w:pBdr>
              <w:spacing w:after="120" w:line="240" w:lineRule="auto"/>
              <w:ind w:left="350" w:hanging="280"/>
              <w:rPr>
                <w:color w:val="000000"/>
                <w:sz w:val="20"/>
                <w:szCs w:val="20"/>
              </w:rPr>
            </w:pPr>
            <w:r>
              <w:rPr>
                <w:color w:val="000000"/>
                <w:sz w:val="20"/>
                <w:szCs w:val="20"/>
              </w:rPr>
              <w:t>Other</w:t>
            </w:r>
          </w:p>
        </w:tc>
        <w:tc>
          <w:tcPr>
            <w:tcW w:w="3644" w:type="dxa"/>
            <w:tcBorders>
              <w:bottom w:val="single" w:sz="4" w:space="0" w:color="000000"/>
            </w:tcBorders>
            <w:shd w:val="clear" w:color="auto" w:fill="auto"/>
          </w:tcPr>
          <w:p w14:paraId="23C154C6" w14:textId="77777777" w:rsidR="00982CF3" w:rsidRDefault="00982CF3" w:rsidP="00F93643">
            <w:pPr>
              <w:spacing w:before="120" w:after="120" w:line="240" w:lineRule="auto"/>
              <w:rPr>
                <w:sz w:val="20"/>
                <w:szCs w:val="20"/>
                <w:highlight w:val="yellow"/>
              </w:rPr>
            </w:pPr>
          </w:p>
        </w:tc>
      </w:tr>
      <w:tr w:rsidR="00982CF3" w14:paraId="7B9CFC31" w14:textId="77777777">
        <w:trPr>
          <w:trHeight w:val="386"/>
        </w:trPr>
        <w:tc>
          <w:tcPr>
            <w:tcW w:w="2509" w:type="dxa"/>
            <w:vMerge/>
            <w:shd w:val="clear" w:color="auto" w:fill="auto"/>
          </w:tcPr>
          <w:p w14:paraId="3DA63BBD"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2D4E913C" w14:textId="77777777" w:rsidR="00982CF3" w:rsidRDefault="00F77AF7">
            <w:pPr>
              <w:spacing w:before="120" w:after="120" w:line="240" w:lineRule="auto"/>
              <w:rPr>
                <w:color w:val="000000"/>
                <w:sz w:val="20"/>
                <w:szCs w:val="20"/>
              </w:rPr>
            </w:pPr>
            <w:r>
              <w:rPr>
                <w:color w:val="000000"/>
                <w:sz w:val="20"/>
                <w:szCs w:val="20"/>
              </w:rPr>
              <w:t>4.  What is the CSO/NGO’s mechanism for handling legal affairs?</w:t>
            </w:r>
          </w:p>
        </w:tc>
        <w:tc>
          <w:tcPr>
            <w:tcW w:w="3644" w:type="dxa"/>
            <w:tcBorders>
              <w:bottom w:val="single" w:sz="4" w:space="0" w:color="000000"/>
            </w:tcBorders>
            <w:shd w:val="clear" w:color="auto" w:fill="auto"/>
          </w:tcPr>
          <w:p w14:paraId="61FE80B8" w14:textId="77777777" w:rsidR="00982CF3" w:rsidRDefault="00982CF3" w:rsidP="00F93643">
            <w:pPr>
              <w:rPr>
                <w:color w:val="000000"/>
                <w:sz w:val="20"/>
                <w:szCs w:val="20"/>
              </w:rPr>
            </w:pPr>
          </w:p>
        </w:tc>
      </w:tr>
      <w:tr w:rsidR="00982CF3" w14:paraId="4E6081D7" w14:textId="77777777">
        <w:trPr>
          <w:trHeight w:val="386"/>
        </w:trPr>
        <w:tc>
          <w:tcPr>
            <w:tcW w:w="2509" w:type="dxa"/>
            <w:vMerge/>
            <w:shd w:val="clear" w:color="auto" w:fill="auto"/>
          </w:tcPr>
          <w:p w14:paraId="5083CC7A"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6B4834B7" w14:textId="77777777" w:rsidR="00982CF3" w:rsidRDefault="00F77AF7">
            <w:pPr>
              <w:spacing w:before="120" w:after="120" w:line="240" w:lineRule="auto"/>
              <w:rPr>
                <w:color w:val="000000"/>
                <w:sz w:val="20"/>
                <w:szCs w:val="20"/>
              </w:rPr>
            </w:pPr>
            <w:r>
              <w:rPr>
                <w:color w:val="000000"/>
                <w:sz w:val="20"/>
                <w:szCs w:val="20"/>
              </w:rPr>
              <w:t>5. Ability to work (prepare proposals) and report in English</w:t>
            </w:r>
          </w:p>
        </w:tc>
        <w:tc>
          <w:tcPr>
            <w:tcW w:w="3644" w:type="dxa"/>
            <w:tcBorders>
              <w:bottom w:val="single" w:sz="4" w:space="0" w:color="000000"/>
            </w:tcBorders>
            <w:shd w:val="clear" w:color="auto" w:fill="auto"/>
          </w:tcPr>
          <w:p w14:paraId="4C1B4CDC" w14:textId="51469380" w:rsidR="00982CF3" w:rsidRDefault="00982CF3">
            <w:pPr>
              <w:spacing w:before="120" w:after="120" w:line="240" w:lineRule="auto"/>
              <w:rPr>
                <w:color w:val="000000"/>
                <w:sz w:val="20"/>
                <w:szCs w:val="20"/>
              </w:rPr>
            </w:pPr>
          </w:p>
        </w:tc>
      </w:tr>
      <w:tr w:rsidR="00982CF3" w14:paraId="707459AE" w14:textId="77777777">
        <w:trPr>
          <w:trHeight w:val="386"/>
        </w:trPr>
        <w:tc>
          <w:tcPr>
            <w:tcW w:w="2509" w:type="dxa"/>
            <w:vMerge w:val="restart"/>
            <w:shd w:val="clear" w:color="auto" w:fill="auto"/>
          </w:tcPr>
          <w:p w14:paraId="676200DA"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Personnel Capacities</w:t>
            </w:r>
          </w:p>
        </w:tc>
        <w:tc>
          <w:tcPr>
            <w:tcW w:w="4037" w:type="dxa"/>
            <w:tcBorders>
              <w:bottom w:val="single" w:sz="4" w:space="0" w:color="000000"/>
            </w:tcBorders>
            <w:shd w:val="clear" w:color="auto" w:fill="auto"/>
          </w:tcPr>
          <w:p w14:paraId="35C78CAE" w14:textId="77777777" w:rsidR="00982CF3" w:rsidRDefault="00F77AF7">
            <w:pPr>
              <w:spacing w:before="120" w:after="120" w:line="240" w:lineRule="auto"/>
              <w:rPr>
                <w:color w:val="000000"/>
                <w:sz w:val="20"/>
                <w:szCs w:val="20"/>
              </w:rPr>
            </w:pPr>
            <w:r>
              <w:rPr>
                <w:color w:val="000000"/>
                <w:sz w:val="20"/>
                <w:szCs w:val="20"/>
              </w:rPr>
              <w:t>1.  What are the positions in the CSO/NGO that are empowered to make key corporate decisions?  Please provide CVs of these staff.</w:t>
            </w:r>
          </w:p>
        </w:tc>
        <w:tc>
          <w:tcPr>
            <w:tcW w:w="3644" w:type="dxa"/>
            <w:tcBorders>
              <w:bottom w:val="single" w:sz="4" w:space="0" w:color="000000"/>
            </w:tcBorders>
            <w:shd w:val="clear" w:color="auto" w:fill="auto"/>
          </w:tcPr>
          <w:p w14:paraId="25D4D176" w14:textId="0E8A85D3" w:rsidR="00982CF3" w:rsidRDefault="00982CF3">
            <w:pPr>
              <w:spacing w:before="120" w:after="120" w:line="240" w:lineRule="auto"/>
              <w:rPr>
                <w:sz w:val="20"/>
                <w:szCs w:val="20"/>
              </w:rPr>
            </w:pPr>
          </w:p>
        </w:tc>
      </w:tr>
      <w:tr w:rsidR="00982CF3" w14:paraId="29CECADF" w14:textId="77777777">
        <w:trPr>
          <w:trHeight w:val="386"/>
        </w:trPr>
        <w:tc>
          <w:tcPr>
            <w:tcW w:w="2509" w:type="dxa"/>
            <w:vMerge/>
            <w:shd w:val="clear" w:color="auto" w:fill="auto"/>
          </w:tcPr>
          <w:p w14:paraId="3AA162CB" w14:textId="77777777" w:rsidR="00982CF3" w:rsidRDefault="00982CF3">
            <w:pPr>
              <w:widowControl w:val="0"/>
              <w:pBdr>
                <w:top w:val="nil"/>
                <w:left w:val="nil"/>
                <w:bottom w:val="nil"/>
                <w:right w:val="nil"/>
                <w:between w:val="nil"/>
              </w:pBdr>
              <w:spacing w:after="0" w:line="276" w:lineRule="auto"/>
              <w:rPr>
                <w:sz w:val="20"/>
                <w:szCs w:val="20"/>
              </w:rPr>
            </w:pPr>
          </w:p>
        </w:tc>
        <w:tc>
          <w:tcPr>
            <w:tcW w:w="4037" w:type="dxa"/>
            <w:tcBorders>
              <w:bottom w:val="single" w:sz="4" w:space="0" w:color="000000"/>
            </w:tcBorders>
            <w:shd w:val="clear" w:color="auto" w:fill="auto"/>
          </w:tcPr>
          <w:p w14:paraId="5C57E5E1" w14:textId="77777777" w:rsidR="00982CF3" w:rsidRDefault="00F77AF7">
            <w:pPr>
              <w:spacing w:before="120" w:after="120" w:line="240" w:lineRule="auto"/>
              <w:rPr>
                <w:color w:val="000000"/>
                <w:sz w:val="20"/>
                <w:szCs w:val="20"/>
              </w:rPr>
            </w:pPr>
            <w:r>
              <w:rPr>
                <w:color w:val="000000"/>
                <w:sz w:val="20"/>
                <w:szCs w:val="20"/>
              </w:rPr>
              <w:t>2.  Which positions in the CSO/NGO lead the areas of project management, finance, procurement, and human resources?  Please provide CVs of these staff.</w:t>
            </w:r>
          </w:p>
        </w:tc>
        <w:tc>
          <w:tcPr>
            <w:tcW w:w="3644" w:type="dxa"/>
            <w:tcBorders>
              <w:bottom w:val="single" w:sz="4" w:space="0" w:color="000000"/>
            </w:tcBorders>
            <w:shd w:val="clear" w:color="auto" w:fill="auto"/>
          </w:tcPr>
          <w:p w14:paraId="326A0F04" w14:textId="77777777" w:rsidR="00982CF3" w:rsidRDefault="00982CF3" w:rsidP="00F93643">
            <w:pPr>
              <w:spacing w:before="120" w:after="120" w:line="240" w:lineRule="auto"/>
              <w:rPr>
                <w:sz w:val="20"/>
                <w:szCs w:val="20"/>
                <w:highlight w:val="yellow"/>
              </w:rPr>
            </w:pPr>
          </w:p>
        </w:tc>
      </w:tr>
      <w:tr w:rsidR="00982CF3" w14:paraId="0112FE93" w14:textId="77777777">
        <w:trPr>
          <w:trHeight w:val="386"/>
        </w:trPr>
        <w:tc>
          <w:tcPr>
            <w:tcW w:w="2509" w:type="dxa"/>
            <w:vMerge w:val="restart"/>
            <w:shd w:val="clear" w:color="auto" w:fill="auto"/>
          </w:tcPr>
          <w:p w14:paraId="7D498C3F"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Infrastructure and Equipment Capacities</w:t>
            </w:r>
            <w:r>
              <w:rPr>
                <w:color w:val="000000"/>
                <w:sz w:val="20"/>
                <w:szCs w:val="20"/>
              </w:rPr>
              <w:tab/>
            </w:r>
            <w:r>
              <w:rPr>
                <w:color w:val="000000"/>
                <w:sz w:val="20"/>
                <w:szCs w:val="20"/>
              </w:rPr>
              <w:tab/>
            </w:r>
          </w:p>
        </w:tc>
        <w:tc>
          <w:tcPr>
            <w:tcW w:w="4037" w:type="dxa"/>
            <w:tcBorders>
              <w:bottom w:val="single" w:sz="4" w:space="0" w:color="000000"/>
            </w:tcBorders>
            <w:shd w:val="clear" w:color="auto" w:fill="auto"/>
          </w:tcPr>
          <w:p w14:paraId="099658C8" w14:textId="77777777" w:rsidR="00982CF3" w:rsidRDefault="00F77AF7">
            <w:pPr>
              <w:spacing w:before="120" w:after="120" w:line="240" w:lineRule="auto"/>
              <w:rPr>
                <w:color w:val="000000"/>
                <w:sz w:val="20"/>
                <w:szCs w:val="20"/>
              </w:rPr>
            </w:pPr>
            <w:r>
              <w:rPr>
                <w:color w:val="000000"/>
                <w:sz w:val="20"/>
                <w:szCs w:val="20"/>
              </w:rPr>
              <w:t>1.  Where does the CSO/NGO have an official presence?  Please provide details on duration and type of presence (e.g. field offices, laboratories, equipment, software, technical data bases, etc.)</w:t>
            </w:r>
          </w:p>
        </w:tc>
        <w:tc>
          <w:tcPr>
            <w:tcW w:w="3644" w:type="dxa"/>
            <w:tcBorders>
              <w:bottom w:val="single" w:sz="4" w:space="0" w:color="000000"/>
            </w:tcBorders>
            <w:shd w:val="clear" w:color="auto" w:fill="auto"/>
          </w:tcPr>
          <w:p w14:paraId="7DD575BE" w14:textId="733CA047" w:rsidR="00982CF3" w:rsidRDefault="00982CF3">
            <w:pPr>
              <w:spacing w:before="120" w:after="120" w:line="240" w:lineRule="auto"/>
              <w:rPr>
                <w:color w:val="000000"/>
                <w:sz w:val="20"/>
                <w:szCs w:val="20"/>
              </w:rPr>
            </w:pPr>
          </w:p>
        </w:tc>
      </w:tr>
      <w:tr w:rsidR="00982CF3" w14:paraId="0DD452F3" w14:textId="77777777">
        <w:trPr>
          <w:trHeight w:val="386"/>
        </w:trPr>
        <w:tc>
          <w:tcPr>
            <w:tcW w:w="2509" w:type="dxa"/>
            <w:vMerge/>
            <w:shd w:val="clear" w:color="auto" w:fill="auto"/>
          </w:tcPr>
          <w:p w14:paraId="50BD0D51"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7FB4B3F1" w14:textId="77777777" w:rsidR="00982CF3" w:rsidRDefault="00F77AF7">
            <w:pPr>
              <w:spacing w:before="120" w:after="120" w:line="240" w:lineRule="auto"/>
              <w:rPr>
                <w:color w:val="000000"/>
                <w:sz w:val="20"/>
                <w:szCs w:val="20"/>
              </w:rPr>
            </w:pPr>
            <w:r>
              <w:rPr>
                <w:color w:val="000000"/>
                <w:sz w:val="20"/>
                <w:szCs w:val="20"/>
              </w:rPr>
              <w:t>2.  What resources and mechanisms are available by the CSO/NGO for transporting people and materials?</w:t>
            </w:r>
          </w:p>
        </w:tc>
        <w:tc>
          <w:tcPr>
            <w:tcW w:w="3644" w:type="dxa"/>
            <w:tcBorders>
              <w:bottom w:val="single" w:sz="4" w:space="0" w:color="000000"/>
            </w:tcBorders>
            <w:shd w:val="clear" w:color="auto" w:fill="auto"/>
          </w:tcPr>
          <w:p w14:paraId="6EFD7DE9" w14:textId="77DDBF92" w:rsidR="00982CF3" w:rsidRDefault="00F77AF7">
            <w:pPr>
              <w:spacing w:before="120" w:after="120" w:line="240" w:lineRule="auto"/>
              <w:rPr>
                <w:color w:val="000000"/>
                <w:sz w:val="20"/>
                <w:szCs w:val="20"/>
              </w:rPr>
            </w:pPr>
            <w:r>
              <w:rPr>
                <w:color w:val="000000"/>
                <w:sz w:val="20"/>
                <w:szCs w:val="20"/>
              </w:rPr>
              <w:t xml:space="preserve"> </w:t>
            </w:r>
          </w:p>
        </w:tc>
      </w:tr>
      <w:tr w:rsidR="00982CF3" w14:paraId="57A9B98C" w14:textId="77777777">
        <w:trPr>
          <w:trHeight w:val="386"/>
        </w:trPr>
        <w:tc>
          <w:tcPr>
            <w:tcW w:w="2509" w:type="dxa"/>
            <w:tcBorders>
              <w:bottom w:val="single" w:sz="4" w:space="0" w:color="000000"/>
            </w:tcBorders>
            <w:shd w:val="clear" w:color="auto" w:fill="auto"/>
          </w:tcPr>
          <w:p w14:paraId="257EFF22"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Quality Assurance</w:t>
            </w:r>
          </w:p>
        </w:tc>
        <w:tc>
          <w:tcPr>
            <w:tcW w:w="4037" w:type="dxa"/>
            <w:tcBorders>
              <w:bottom w:val="single" w:sz="4" w:space="0" w:color="000000"/>
            </w:tcBorders>
            <w:shd w:val="clear" w:color="auto" w:fill="auto"/>
          </w:tcPr>
          <w:p w14:paraId="140E8070" w14:textId="77777777" w:rsidR="00982CF3" w:rsidRDefault="00F77AF7">
            <w:pPr>
              <w:spacing w:before="120" w:after="0" w:line="240" w:lineRule="auto"/>
              <w:rPr>
                <w:color w:val="000000"/>
                <w:sz w:val="20"/>
                <w:szCs w:val="20"/>
              </w:rPr>
            </w:pPr>
            <w:r>
              <w:rPr>
                <w:color w:val="000000"/>
                <w:sz w:val="20"/>
                <w:szCs w:val="20"/>
              </w:rPr>
              <w:t xml:space="preserve">Please provide references who may be contacted for feedback on the CSO/NGO’s performance regarding: </w:t>
            </w:r>
          </w:p>
          <w:p w14:paraId="0B620E4D" w14:textId="77777777" w:rsidR="00982CF3" w:rsidRDefault="00F77AF7">
            <w:pPr>
              <w:numPr>
                <w:ilvl w:val="0"/>
                <w:numId w:val="18"/>
              </w:numPr>
              <w:pBdr>
                <w:top w:val="nil"/>
                <w:left w:val="nil"/>
                <w:bottom w:val="nil"/>
                <w:right w:val="nil"/>
                <w:between w:val="nil"/>
              </w:pBdr>
              <w:spacing w:before="60" w:after="60" w:line="240" w:lineRule="auto"/>
              <w:ind w:left="350" w:hanging="270"/>
              <w:rPr>
                <w:color w:val="000000"/>
                <w:sz w:val="20"/>
                <w:szCs w:val="20"/>
              </w:rPr>
            </w:pPr>
            <w:r>
              <w:rPr>
                <w:color w:val="000000"/>
                <w:sz w:val="20"/>
                <w:szCs w:val="20"/>
              </w:rPr>
              <w:t>Delivery compared to original planning</w:t>
            </w:r>
          </w:p>
          <w:p w14:paraId="4BCB49A2" w14:textId="77777777" w:rsidR="00982CF3" w:rsidRDefault="00F77AF7">
            <w:pPr>
              <w:numPr>
                <w:ilvl w:val="0"/>
                <w:numId w:val="18"/>
              </w:numPr>
              <w:pBdr>
                <w:top w:val="nil"/>
                <w:left w:val="nil"/>
                <w:bottom w:val="nil"/>
                <w:right w:val="nil"/>
                <w:between w:val="nil"/>
              </w:pBdr>
              <w:spacing w:before="60" w:after="60" w:line="240" w:lineRule="auto"/>
              <w:ind w:left="350" w:hanging="270"/>
              <w:rPr>
                <w:color w:val="000000"/>
                <w:sz w:val="20"/>
                <w:szCs w:val="20"/>
              </w:rPr>
            </w:pPr>
            <w:r>
              <w:rPr>
                <w:color w:val="000000"/>
                <w:sz w:val="20"/>
                <w:szCs w:val="20"/>
              </w:rPr>
              <w:t>Expenditure compared to budget</w:t>
            </w:r>
          </w:p>
          <w:p w14:paraId="50D4A564" w14:textId="77777777" w:rsidR="00982CF3" w:rsidRDefault="00F77AF7">
            <w:pPr>
              <w:numPr>
                <w:ilvl w:val="0"/>
                <w:numId w:val="18"/>
              </w:numPr>
              <w:pBdr>
                <w:top w:val="nil"/>
                <w:left w:val="nil"/>
                <w:bottom w:val="nil"/>
                <w:right w:val="nil"/>
                <w:between w:val="nil"/>
              </w:pBdr>
              <w:spacing w:before="60" w:after="60" w:line="240" w:lineRule="auto"/>
              <w:ind w:left="350" w:hanging="270"/>
              <w:rPr>
                <w:color w:val="000000"/>
                <w:sz w:val="20"/>
                <w:szCs w:val="20"/>
              </w:rPr>
            </w:pPr>
            <w:r>
              <w:rPr>
                <w:color w:val="000000"/>
                <w:sz w:val="20"/>
                <w:szCs w:val="20"/>
              </w:rPr>
              <w:t>Timeliness of implementation</w:t>
            </w:r>
          </w:p>
          <w:p w14:paraId="08D9C97E" w14:textId="77777777" w:rsidR="00982CF3" w:rsidRDefault="00F77AF7">
            <w:pPr>
              <w:numPr>
                <w:ilvl w:val="0"/>
                <w:numId w:val="18"/>
              </w:numPr>
              <w:pBdr>
                <w:top w:val="nil"/>
                <w:left w:val="nil"/>
                <w:bottom w:val="nil"/>
                <w:right w:val="nil"/>
                <w:between w:val="nil"/>
              </w:pBdr>
              <w:spacing w:before="60" w:after="60" w:line="240" w:lineRule="auto"/>
              <w:ind w:left="350" w:hanging="270"/>
              <w:rPr>
                <w:color w:val="000000"/>
                <w:sz w:val="20"/>
                <w:szCs w:val="20"/>
              </w:rPr>
            </w:pPr>
            <w:r>
              <w:rPr>
                <w:color w:val="000000"/>
                <w:sz w:val="20"/>
                <w:szCs w:val="20"/>
              </w:rPr>
              <w:t>Timeliness and quality of reports</w:t>
            </w:r>
          </w:p>
          <w:p w14:paraId="2613AA49" w14:textId="77777777" w:rsidR="00982CF3" w:rsidRDefault="00F77AF7">
            <w:pPr>
              <w:numPr>
                <w:ilvl w:val="0"/>
                <w:numId w:val="18"/>
              </w:numPr>
              <w:pBdr>
                <w:top w:val="nil"/>
                <w:left w:val="nil"/>
                <w:bottom w:val="nil"/>
                <w:right w:val="nil"/>
                <w:between w:val="nil"/>
              </w:pBdr>
              <w:spacing w:after="120" w:line="240" w:lineRule="auto"/>
              <w:ind w:left="350" w:hanging="270"/>
              <w:rPr>
                <w:color w:val="000000"/>
                <w:sz w:val="20"/>
                <w:szCs w:val="20"/>
              </w:rPr>
            </w:pPr>
            <w:r>
              <w:rPr>
                <w:color w:val="000000"/>
                <w:sz w:val="20"/>
                <w:szCs w:val="20"/>
              </w:rPr>
              <w:t>Quality of Results</w:t>
            </w:r>
          </w:p>
        </w:tc>
        <w:tc>
          <w:tcPr>
            <w:tcW w:w="3644" w:type="dxa"/>
            <w:tcBorders>
              <w:bottom w:val="single" w:sz="4" w:space="0" w:color="000000"/>
            </w:tcBorders>
            <w:shd w:val="clear" w:color="auto" w:fill="auto"/>
          </w:tcPr>
          <w:p w14:paraId="1FC4B03C" w14:textId="110B46F1" w:rsidR="00982CF3" w:rsidRDefault="00982CF3">
            <w:pPr>
              <w:spacing w:before="120" w:after="120" w:line="240" w:lineRule="auto"/>
              <w:rPr>
                <w:color w:val="000000"/>
                <w:sz w:val="20"/>
                <w:szCs w:val="20"/>
              </w:rPr>
            </w:pPr>
          </w:p>
        </w:tc>
      </w:tr>
      <w:tr w:rsidR="00982CF3" w14:paraId="3104B667" w14:textId="77777777">
        <w:trPr>
          <w:trHeight w:val="386"/>
        </w:trPr>
        <w:tc>
          <w:tcPr>
            <w:tcW w:w="2509" w:type="dxa"/>
            <w:vMerge w:val="restart"/>
            <w:shd w:val="clear" w:color="auto" w:fill="auto"/>
          </w:tcPr>
          <w:p w14:paraId="25402234"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Public Transparency</w:t>
            </w:r>
          </w:p>
        </w:tc>
        <w:tc>
          <w:tcPr>
            <w:tcW w:w="4037" w:type="dxa"/>
            <w:tcBorders>
              <w:bottom w:val="single" w:sz="4" w:space="0" w:color="000000"/>
            </w:tcBorders>
            <w:shd w:val="clear" w:color="auto" w:fill="auto"/>
          </w:tcPr>
          <w:p w14:paraId="286CDF69" w14:textId="77777777" w:rsidR="00982CF3" w:rsidRDefault="00F77AF7">
            <w:pPr>
              <w:numPr>
                <w:ilvl w:val="0"/>
                <w:numId w:val="16"/>
              </w:numPr>
              <w:pBdr>
                <w:top w:val="nil"/>
                <w:left w:val="nil"/>
                <w:bottom w:val="nil"/>
                <w:right w:val="nil"/>
                <w:between w:val="nil"/>
              </w:pBdr>
              <w:spacing w:before="120" w:after="120" w:line="240" w:lineRule="auto"/>
              <w:ind w:left="350"/>
              <w:rPr>
                <w:i/>
                <w:color w:val="000000"/>
                <w:sz w:val="20"/>
                <w:szCs w:val="20"/>
              </w:rPr>
            </w:pPr>
            <w:r>
              <w:rPr>
                <w:i/>
                <w:color w:val="000000"/>
                <w:sz w:val="20"/>
                <w:szCs w:val="20"/>
              </w:rPr>
              <w:t>What documents are publicly available?</w:t>
            </w:r>
          </w:p>
        </w:tc>
        <w:tc>
          <w:tcPr>
            <w:tcW w:w="3644" w:type="dxa"/>
            <w:tcBorders>
              <w:bottom w:val="single" w:sz="4" w:space="0" w:color="000000"/>
            </w:tcBorders>
            <w:shd w:val="clear" w:color="auto" w:fill="auto"/>
          </w:tcPr>
          <w:p w14:paraId="73C393A9" w14:textId="78AD4B9D" w:rsidR="00982CF3" w:rsidRDefault="00982CF3">
            <w:pPr>
              <w:spacing w:before="120" w:after="120" w:line="240" w:lineRule="auto"/>
              <w:rPr>
                <w:color w:val="000000"/>
                <w:sz w:val="20"/>
                <w:szCs w:val="20"/>
              </w:rPr>
            </w:pPr>
          </w:p>
        </w:tc>
      </w:tr>
      <w:tr w:rsidR="00982CF3" w14:paraId="14016826" w14:textId="77777777">
        <w:trPr>
          <w:trHeight w:val="386"/>
        </w:trPr>
        <w:tc>
          <w:tcPr>
            <w:tcW w:w="2509" w:type="dxa"/>
            <w:vMerge/>
            <w:shd w:val="clear" w:color="auto" w:fill="auto"/>
          </w:tcPr>
          <w:p w14:paraId="1CD65893"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6610B9FF" w14:textId="77777777" w:rsidR="00982CF3" w:rsidRDefault="00F77AF7">
            <w:pPr>
              <w:numPr>
                <w:ilvl w:val="0"/>
                <w:numId w:val="16"/>
              </w:numPr>
              <w:pBdr>
                <w:top w:val="nil"/>
                <w:left w:val="nil"/>
                <w:bottom w:val="nil"/>
                <w:right w:val="nil"/>
                <w:between w:val="nil"/>
              </w:pBdr>
              <w:spacing w:before="120" w:after="120" w:line="240" w:lineRule="auto"/>
              <w:ind w:left="350"/>
              <w:rPr>
                <w:i/>
                <w:color w:val="000000"/>
                <w:sz w:val="20"/>
                <w:szCs w:val="20"/>
              </w:rPr>
            </w:pPr>
            <w:r>
              <w:rPr>
                <w:i/>
                <w:color w:val="000000"/>
                <w:sz w:val="20"/>
                <w:szCs w:val="20"/>
              </w:rPr>
              <w:t>How can these documents be accessed?  (Please provide links if web-based)</w:t>
            </w:r>
          </w:p>
        </w:tc>
        <w:tc>
          <w:tcPr>
            <w:tcW w:w="3644" w:type="dxa"/>
            <w:tcBorders>
              <w:bottom w:val="single" w:sz="4" w:space="0" w:color="000000"/>
            </w:tcBorders>
            <w:shd w:val="clear" w:color="auto" w:fill="auto"/>
          </w:tcPr>
          <w:p w14:paraId="2ABC4720" w14:textId="2B3AAB7D" w:rsidR="00982CF3" w:rsidRDefault="00982CF3">
            <w:pPr>
              <w:spacing w:before="120" w:after="120" w:line="240" w:lineRule="auto"/>
              <w:rPr>
                <w:color w:val="000000"/>
                <w:sz w:val="20"/>
                <w:szCs w:val="20"/>
              </w:rPr>
            </w:pPr>
          </w:p>
        </w:tc>
      </w:tr>
      <w:tr w:rsidR="00982CF3" w14:paraId="34D3748F" w14:textId="77777777">
        <w:trPr>
          <w:trHeight w:val="386"/>
        </w:trPr>
        <w:tc>
          <w:tcPr>
            <w:tcW w:w="2509" w:type="dxa"/>
            <w:vMerge w:val="restart"/>
            <w:shd w:val="clear" w:color="auto" w:fill="auto"/>
          </w:tcPr>
          <w:p w14:paraId="15054543" w14:textId="77777777" w:rsidR="00982CF3" w:rsidRDefault="00F77AF7">
            <w:pPr>
              <w:numPr>
                <w:ilvl w:val="0"/>
                <w:numId w:val="3"/>
              </w:numPr>
              <w:pBdr>
                <w:top w:val="nil"/>
                <w:left w:val="nil"/>
                <w:bottom w:val="nil"/>
                <w:right w:val="nil"/>
                <w:between w:val="nil"/>
              </w:pBdr>
              <w:spacing w:before="120" w:after="120" w:line="240" w:lineRule="auto"/>
              <w:ind w:left="432"/>
              <w:rPr>
                <w:color w:val="000000"/>
                <w:sz w:val="20"/>
                <w:szCs w:val="20"/>
              </w:rPr>
            </w:pPr>
            <w:r>
              <w:rPr>
                <w:color w:val="000000"/>
                <w:sz w:val="20"/>
                <w:szCs w:val="20"/>
              </w:rPr>
              <w:t>Consortium</w:t>
            </w:r>
          </w:p>
        </w:tc>
        <w:tc>
          <w:tcPr>
            <w:tcW w:w="4037" w:type="dxa"/>
            <w:tcBorders>
              <w:bottom w:val="single" w:sz="4" w:space="0" w:color="000000"/>
            </w:tcBorders>
            <w:shd w:val="clear" w:color="auto" w:fill="auto"/>
          </w:tcPr>
          <w:p w14:paraId="063ECB73" w14:textId="77777777" w:rsidR="00982CF3" w:rsidRDefault="00F77AF7">
            <w:pPr>
              <w:numPr>
                <w:ilvl w:val="0"/>
                <w:numId w:val="10"/>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Do you have the capacity to manage a consortium?</w:t>
            </w:r>
          </w:p>
        </w:tc>
        <w:tc>
          <w:tcPr>
            <w:tcW w:w="3644" w:type="dxa"/>
            <w:tcBorders>
              <w:bottom w:val="single" w:sz="4" w:space="0" w:color="000000"/>
            </w:tcBorders>
            <w:shd w:val="clear" w:color="auto" w:fill="auto"/>
          </w:tcPr>
          <w:p w14:paraId="1C639EE5" w14:textId="04D1B228" w:rsidR="00982CF3" w:rsidRDefault="00982CF3">
            <w:pPr>
              <w:spacing w:before="120" w:after="120" w:line="240" w:lineRule="auto"/>
              <w:rPr>
                <w:sz w:val="20"/>
                <w:szCs w:val="20"/>
              </w:rPr>
            </w:pPr>
          </w:p>
        </w:tc>
      </w:tr>
      <w:tr w:rsidR="00982CF3" w14:paraId="40AD777C" w14:textId="77777777">
        <w:trPr>
          <w:trHeight w:val="386"/>
        </w:trPr>
        <w:tc>
          <w:tcPr>
            <w:tcW w:w="2509" w:type="dxa"/>
            <w:vMerge/>
            <w:shd w:val="clear" w:color="auto" w:fill="auto"/>
          </w:tcPr>
          <w:p w14:paraId="2F2B62B9"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2E7725B4" w14:textId="77777777" w:rsidR="00982CF3" w:rsidRDefault="00F77AF7">
            <w:pPr>
              <w:numPr>
                <w:ilvl w:val="0"/>
                <w:numId w:val="10"/>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Do you currently, or have you in the past, managed or been involved with a consortium? If yes, provide a list of all consortia, the list of partners in the consortia, the role in the consortia, and the total financial budgets involved.</w:t>
            </w:r>
          </w:p>
        </w:tc>
        <w:tc>
          <w:tcPr>
            <w:tcW w:w="3644" w:type="dxa"/>
            <w:tcBorders>
              <w:bottom w:val="single" w:sz="4" w:space="0" w:color="000000"/>
            </w:tcBorders>
            <w:shd w:val="clear" w:color="auto" w:fill="auto"/>
          </w:tcPr>
          <w:p w14:paraId="475FC8F7" w14:textId="7BAC508A" w:rsidR="00982CF3" w:rsidRDefault="00982CF3" w:rsidP="00F93643">
            <w:pPr>
              <w:spacing w:before="120" w:after="120" w:line="240" w:lineRule="auto"/>
              <w:rPr>
                <w:sz w:val="20"/>
                <w:szCs w:val="20"/>
                <w:highlight w:val="yellow"/>
              </w:rPr>
            </w:pPr>
          </w:p>
        </w:tc>
      </w:tr>
      <w:tr w:rsidR="00982CF3" w14:paraId="61831396" w14:textId="77777777">
        <w:trPr>
          <w:trHeight w:val="386"/>
        </w:trPr>
        <w:tc>
          <w:tcPr>
            <w:tcW w:w="2509" w:type="dxa"/>
            <w:vMerge/>
            <w:shd w:val="clear" w:color="auto" w:fill="auto"/>
          </w:tcPr>
          <w:p w14:paraId="59CD9C06"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3FE77310" w14:textId="77777777" w:rsidR="00982CF3" w:rsidRDefault="00F77AF7">
            <w:pPr>
              <w:numPr>
                <w:ilvl w:val="0"/>
                <w:numId w:val="10"/>
              </w:numPr>
              <w:pBdr>
                <w:top w:val="nil"/>
                <w:left w:val="nil"/>
                <w:bottom w:val="nil"/>
                <w:right w:val="nil"/>
                <w:between w:val="nil"/>
              </w:pBdr>
              <w:spacing w:before="120" w:after="120" w:line="240" w:lineRule="auto"/>
              <w:ind w:left="331"/>
              <w:rPr>
                <w:i/>
                <w:color w:val="000000"/>
                <w:sz w:val="20"/>
                <w:szCs w:val="20"/>
              </w:rPr>
            </w:pPr>
            <w:r>
              <w:rPr>
                <w:i/>
                <w:color w:val="000000"/>
                <w:sz w:val="20"/>
                <w:szCs w:val="20"/>
              </w:rPr>
              <w:t>Do you have a formal alliance with other CSOs/NGOs? If yes, pls. identify and provide details.</w:t>
            </w:r>
          </w:p>
        </w:tc>
        <w:tc>
          <w:tcPr>
            <w:tcW w:w="3644" w:type="dxa"/>
            <w:tcBorders>
              <w:bottom w:val="single" w:sz="4" w:space="0" w:color="000000"/>
            </w:tcBorders>
            <w:shd w:val="clear" w:color="auto" w:fill="auto"/>
          </w:tcPr>
          <w:p w14:paraId="3D683341" w14:textId="5D79887C" w:rsidR="00982CF3" w:rsidRDefault="00982CF3" w:rsidP="00F93643">
            <w:pPr>
              <w:spacing w:after="0" w:line="240" w:lineRule="auto"/>
              <w:rPr>
                <w:sz w:val="20"/>
                <w:szCs w:val="20"/>
              </w:rPr>
            </w:pPr>
          </w:p>
        </w:tc>
      </w:tr>
      <w:tr w:rsidR="00982CF3" w14:paraId="39ED1FCE" w14:textId="77777777">
        <w:trPr>
          <w:trHeight w:val="386"/>
        </w:trPr>
        <w:tc>
          <w:tcPr>
            <w:tcW w:w="10190" w:type="dxa"/>
            <w:gridSpan w:val="3"/>
            <w:tcBorders>
              <w:bottom w:val="single" w:sz="4" w:space="0" w:color="000000"/>
            </w:tcBorders>
            <w:shd w:val="clear" w:color="auto" w:fill="BFBFBF"/>
          </w:tcPr>
          <w:p w14:paraId="7C934C90" w14:textId="77777777" w:rsidR="00982CF3" w:rsidRDefault="00F77AF7">
            <w:pPr>
              <w:spacing w:before="60" w:after="60" w:line="240" w:lineRule="auto"/>
              <w:rPr>
                <w:b/>
                <w:color w:val="000000"/>
                <w:sz w:val="20"/>
                <w:szCs w:val="20"/>
                <w:u w:val="single"/>
              </w:rPr>
            </w:pPr>
            <w:r>
              <w:rPr>
                <w:b/>
                <w:color w:val="000000"/>
                <w:sz w:val="20"/>
                <w:szCs w:val="20"/>
                <w:u w:val="single"/>
              </w:rPr>
              <w:t>Specific inquiry</w:t>
            </w:r>
          </w:p>
        </w:tc>
      </w:tr>
      <w:tr w:rsidR="00982CF3" w14:paraId="1A368713" w14:textId="77777777">
        <w:trPr>
          <w:trHeight w:val="386"/>
        </w:trPr>
        <w:tc>
          <w:tcPr>
            <w:tcW w:w="2509" w:type="dxa"/>
            <w:vMerge w:val="restart"/>
            <w:shd w:val="clear" w:color="auto" w:fill="auto"/>
          </w:tcPr>
          <w:p w14:paraId="58EA0677" w14:textId="77777777" w:rsidR="00982CF3" w:rsidRDefault="00F77AF7">
            <w:pPr>
              <w:numPr>
                <w:ilvl w:val="0"/>
                <w:numId w:val="3"/>
              </w:numPr>
              <w:spacing w:before="120" w:after="120" w:line="240" w:lineRule="auto"/>
              <w:ind w:left="405"/>
              <w:rPr>
                <w:color w:val="000000"/>
                <w:sz w:val="20"/>
                <w:szCs w:val="20"/>
              </w:rPr>
            </w:pPr>
            <w:r>
              <w:rPr>
                <w:color w:val="000000"/>
                <w:sz w:val="20"/>
                <w:szCs w:val="20"/>
              </w:rPr>
              <w:t>Working Experience in target geographical areas</w:t>
            </w:r>
          </w:p>
          <w:p w14:paraId="2506DAE6" w14:textId="77777777" w:rsidR="00982CF3" w:rsidRDefault="00982CF3">
            <w:pPr>
              <w:spacing w:before="120" w:after="120" w:line="240" w:lineRule="auto"/>
              <w:rPr>
                <w:color w:val="000000"/>
                <w:sz w:val="20"/>
                <w:szCs w:val="20"/>
              </w:rPr>
            </w:pPr>
          </w:p>
        </w:tc>
        <w:tc>
          <w:tcPr>
            <w:tcW w:w="4037" w:type="dxa"/>
            <w:shd w:val="clear" w:color="auto" w:fill="auto"/>
          </w:tcPr>
          <w:p w14:paraId="130870F7" w14:textId="77777777" w:rsidR="00982CF3" w:rsidRDefault="00F77AF7">
            <w:pPr>
              <w:numPr>
                <w:ilvl w:val="0"/>
                <w:numId w:val="13"/>
              </w:numPr>
              <w:spacing w:before="120" w:after="120" w:line="240" w:lineRule="auto"/>
              <w:ind w:left="286" w:hanging="286"/>
              <w:rPr>
                <w:i/>
                <w:color w:val="000000"/>
                <w:sz w:val="20"/>
                <w:szCs w:val="20"/>
              </w:rPr>
            </w:pPr>
            <w:r>
              <w:rPr>
                <w:i/>
                <w:color w:val="000000"/>
                <w:sz w:val="20"/>
                <w:szCs w:val="20"/>
              </w:rPr>
              <w:t xml:space="preserve">Does the NGO have experience working in these geographical areas? </w:t>
            </w:r>
          </w:p>
        </w:tc>
        <w:tc>
          <w:tcPr>
            <w:tcW w:w="3644" w:type="dxa"/>
            <w:shd w:val="clear" w:color="auto" w:fill="auto"/>
          </w:tcPr>
          <w:p w14:paraId="45E26B2D" w14:textId="2C30E9EA" w:rsidR="00982CF3" w:rsidRDefault="00982CF3">
            <w:pPr>
              <w:spacing w:before="120" w:after="120" w:line="240" w:lineRule="auto"/>
              <w:rPr>
                <w:color w:val="000000"/>
                <w:sz w:val="20"/>
                <w:szCs w:val="20"/>
              </w:rPr>
            </w:pPr>
          </w:p>
        </w:tc>
      </w:tr>
      <w:tr w:rsidR="00982CF3" w14:paraId="6BF2471C" w14:textId="77777777">
        <w:trPr>
          <w:trHeight w:val="386"/>
        </w:trPr>
        <w:tc>
          <w:tcPr>
            <w:tcW w:w="2509" w:type="dxa"/>
            <w:vMerge/>
            <w:shd w:val="clear" w:color="auto" w:fill="auto"/>
          </w:tcPr>
          <w:p w14:paraId="38E8A2B1"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shd w:val="clear" w:color="auto" w:fill="auto"/>
          </w:tcPr>
          <w:p w14:paraId="4FB64262" w14:textId="77777777" w:rsidR="00982CF3" w:rsidRDefault="00F77AF7">
            <w:pPr>
              <w:numPr>
                <w:ilvl w:val="0"/>
                <w:numId w:val="13"/>
              </w:numPr>
              <w:spacing w:before="120" w:after="120" w:line="240" w:lineRule="auto"/>
              <w:ind w:left="286" w:hanging="286"/>
              <w:rPr>
                <w:i/>
                <w:color w:val="000000"/>
                <w:sz w:val="20"/>
                <w:szCs w:val="20"/>
              </w:rPr>
            </w:pPr>
            <w:r>
              <w:rPr>
                <w:i/>
                <w:color w:val="000000"/>
                <w:sz w:val="20"/>
                <w:szCs w:val="20"/>
              </w:rPr>
              <w:t>Is there any limitation to the NGO for accessing and working in those planned locations?</w:t>
            </w:r>
          </w:p>
        </w:tc>
        <w:tc>
          <w:tcPr>
            <w:tcW w:w="3644" w:type="dxa"/>
            <w:shd w:val="clear" w:color="auto" w:fill="auto"/>
          </w:tcPr>
          <w:p w14:paraId="1E1D7A87" w14:textId="26ADA42E" w:rsidR="00982CF3" w:rsidRDefault="00982CF3">
            <w:pPr>
              <w:spacing w:before="120" w:after="120" w:line="240" w:lineRule="auto"/>
              <w:rPr>
                <w:color w:val="000000"/>
                <w:sz w:val="20"/>
                <w:szCs w:val="20"/>
              </w:rPr>
            </w:pPr>
          </w:p>
        </w:tc>
      </w:tr>
      <w:tr w:rsidR="00982CF3" w14:paraId="28075A89" w14:textId="77777777">
        <w:trPr>
          <w:trHeight w:val="386"/>
        </w:trPr>
        <w:tc>
          <w:tcPr>
            <w:tcW w:w="2509" w:type="dxa"/>
            <w:vMerge/>
            <w:shd w:val="clear" w:color="auto" w:fill="auto"/>
          </w:tcPr>
          <w:p w14:paraId="489EF49B" w14:textId="77777777" w:rsidR="00982CF3" w:rsidRDefault="00982CF3">
            <w:pPr>
              <w:widowControl w:val="0"/>
              <w:pBdr>
                <w:top w:val="nil"/>
                <w:left w:val="nil"/>
                <w:bottom w:val="nil"/>
                <w:right w:val="nil"/>
                <w:between w:val="nil"/>
              </w:pBdr>
              <w:spacing w:after="0" w:line="276" w:lineRule="auto"/>
              <w:rPr>
                <w:color w:val="000000"/>
                <w:sz w:val="20"/>
                <w:szCs w:val="20"/>
              </w:rPr>
            </w:pPr>
          </w:p>
        </w:tc>
        <w:tc>
          <w:tcPr>
            <w:tcW w:w="4037" w:type="dxa"/>
            <w:tcBorders>
              <w:bottom w:val="single" w:sz="4" w:space="0" w:color="000000"/>
            </w:tcBorders>
            <w:shd w:val="clear" w:color="auto" w:fill="auto"/>
          </w:tcPr>
          <w:p w14:paraId="151ACCD5" w14:textId="77777777" w:rsidR="00982CF3" w:rsidRDefault="00F77AF7">
            <w:pPr>
              <w:numPr>
                <w:ilvl w:val="0"/>
                <w:numId w:val="13"/>
              </w:numPr>
              <w:spacing w:before="120" w:after="120" w:line="240" w:lineRule="auto"/>
              <w:ind w:left="286" w:hanging="286"/>
              <w:rPr>
                <w:i/>
                <w:color w:val="000000"/>
                <w:sz w:val="20"/>
                <w:szCs w:val="20"/>
              </w:rPr>
            </w:pPr>
            <w:r>
              <w:rPr>
                <w:i/>
                <w:color w:val="000000"/>
                <w:sz w:val="20"/>
                <w:szCs w:val="20"/>
              </w:rPr>
              <w:t>Please provide any brief program implementation updates or activity report being implemented in […]</w:t>
            </w:r>
          </w:p>
        </w:tc>
        <w:tc>
          <w:tcPr>
            <w:tcW w:w="3644" w:type="dxa"/>
            <w:tcBorders>
              <w:bottom w:val="single" w:sz="4" w:space="0" w:color="000000"/>
            </w:tcBorders>
            <w:shd w:val="clear" w:color="auto" w:fill="auto"/>
          </w:tcPr>
          <w:p w14:paraId="4030B7C8" w14:textId="1A75ECC4" w:rsidR="00982CF3" w:rsidRDefault="00982CF3">
            <w:pPr>
              <w:spacing w:before="120" w:after="120" w:line="240" w:lineRule="auto"/>
              <w:rPr>
                <w:color w:val="000000"/>
                <w:sz w:val="20"/>
                <w:szCs w:val="20"/>
                <w:highlight w:val="yellow"/>
              </w:rPr>
            </w:pPr>
          </w:p>
        </w:tc>
      </w:tr>
    </w:tbl>
    <w:p w14:paraId="64687A5C" w14:textId="77777777" w:rsidR="00982CF3" w:rsidRDefault="00982CF3">
      <w:pPr>
        <w:spacing w:after="0" w:line="240" w:lineRule="auto"/>
        <w:rPr>
          <w:b/>
          <w:color w:val="000000"/>
        </w:rPr>
      </w:pPr>
    </w:p>
    <w:p w14:paraId="172B0E97" w14:textId="77777777" w:rsidR="00982CF3" w:rsidRDefault="00982CF3">
      <w:pPr>
        <w:spacing w:after="0" w:line="240" w:lineRule="auto"/>
        <w:rPr>
          <w:b/>
          <w:color w:val="000000"/>
        </w:rPr>
      </w:pPr>
    </w:p>
    <w:p w14:paraId="69DB714C" w14:textId="77777777" w:rsidR="00982CF3" w:rsidRDefault="00982CF3">
      <w:pPr>
        <w:spacing w:after="0" w:line="240" w:lineRule="auto"/>
        <w:rPr>
          <w:b/>
          <w:color w:val="000000"/>
        </w:rPr>
      </w:pPr>
    </w:p>
    <w:p w14:paraId="22966487" w14:textId="77777777" w:rsidR="00982CF3" w:rsidRDefault="00982CF3">
      <w:pPr>
        <w:spacing w:after="0" w:line="240" w:lineRule="auto"/>
        <w:rPr>
          <w:b/>
          <w:color w:val="000000"/>
        </w:rPr>
      </w:pPr>
    </w:p>
    <w:p w14:paraId="7E9B4271" w14:textId="77777777" w:rsidR="00982CF3" w:rsidRDefault="00982CF3">
      <w:pPr>
        <w:spacing w:after="0" w:line="240" w:lineRule="auto"/>
        <w:rPr>
          <w:b/>
          <w:color w:val="000000"/>
        </w:rPr>
      </w:pPr>
    </w:p>
    <w:p w14:paraId="2550DA1F" w14:textId="77777777" w:rsidR="00982CF3" w:rsidRDefault="00982CF3">
      <w:pPr>
        <w:spacing w:after="0" w:line="240" w:lineRule="auto"/>
        <w:rPr>
          <w:b/>
          <w:color w:val="000000"/>
        </w:rPr>
      </w:pPr>
    </w:p>
    <w:p w14:paraId="29CC8E7C" w14:textId="77777777" w:rsidR="00982CF3" w:rsidRDefault="00982CF3">
      <w:pPr>
        <w:spacing w:after="0" w:line="240" w:lineRule="auto"/>
        <w:rPr>
          <w:b/>
          <w:color w:val="000000"/>
        </w:rPr>
      </w:pPr>
    </w:p>
    <w:p w14:paraId="2782FFDE" w14:textId="77777777" w:rsidR="00982CF3" w:rsidRDefault="00982CF3">
      <w:pPr>
        <w:spacing w:after="0" w:line="240" w:lineRule="auto"/>
        <w:rPr>
          <w:b/>
          <w:color w:val="000000"/>
        </w:rPr>
      </w:pPr>
    </w:p>
    <w:p w14:paraId="679EB2CD" w14:textId="77777777" w:rsidR="00982CF3" w:rsidRDefault="00982CF3">
      <w:pPr>
        <w:spacing w:after="0" w:line="240" w:lineRule="auto"/>
        <w:rPr>
          <w:b/>
          <w:color w:val="000000"/>
        </w:rPr>
      </w:pPr>
    </w:p>
    <w:p w14:paraId="4E3E436E" w14:textId="77777777" w:rsidR="00982CF3" w:rsidRDefault="00982CF3">
      <w:pPr>
        <w:spacing w:after="0" w:line="240" w:lineRule="auto"/>
        <w:rPr>
          <w:b/>
          <w:color w:val="000000"/>
        </w:rPr>
      </w:pPr>
    </w:p>
    <w:p w14:paraId="45ADAE73" w14:textId="77777777" w:rsidR="00982CF3" w:rsidRDefault="00982CF3">
      <w:pPr>
        <w:spacing w:after="0" w:line="240" w:lineRule="auto"/>
        <w:rPr>
          <w:b/>
          <w:color w:val="000000"/>
        </w:rPr>
      </w:pPr>
    </w:p>
    <w:p w14:paraId="330A434D" w14:textId="77777777" w:rsidR="00982CF3" w:rsidRDefault="00982CF3">
      <w:pPr>
        <w:spacing w:after="0" w:line="240" w:lineRule="auto"/>
        <w:rPr>
          <w:b/>
          <w:color w:val="000000"/>
        </w:rPr>
      </w:pPr>
    </w:p>
    <w:p w14:paraId="2BC4AC6D" w14:textId="77777777" w:rsidR="00982CF3" w:rsidRDefault="00982CF3">
      <w:pPr>
        <w:spacing w:after="0" w:line="240" w:lineRule="auto"/>
        <w:rPr>
          <w:b/>
          <w:color w:val="000000"/>
        </w:rPr>
      </w:pPr>
    </w:p>
    <w:p w14:paraId="3317A811" w14:textId="77777777" w:rsidR="00982CF3" w:rsidRDefault="00982CF3">
      <w:pPr>
        <w:spacing w:after="0" w:line="240" w:lineRule="auto"/>
        <w:rPr>
          <w:b/>
          <w:color w:val="000000"/>
        </w:rPr>
      </w:pPr>
    </w:p>
    <w:p w14:paraId="2D975F2E" w14:textId="77777777" w:rsidR="00982CF3" w:rsidRDefault="00982CF3">
      <w:pPr>
        <w:spacing w:after="0" w:line="240" w:lineRule="auto"/>
        <w:rPr>
          <w:b/>
          <w:color w:val="000000"/>
        </w:rPr>
      </w:pPr>
    </w:p>
    <w:p w14:paraId="232B3ABC" w14:textId="77777777" w:rsidR="00982CF3" w:rsidRDefault="00982CF3">
      <w:pPr>
        <w:spacing w:after="0" w:line="240" w:lineRule="auto"/>
        <w:rPr>
          <w:b/>
          <w:color w:val="000000"/>
        </w:rPr>
      </w:pPr>
    </w:p>
    <w:p w14:paraId="4C78FBAA" w14:textId="77777777" w:rsidR="00982CF3" w:rsidRDefault="00982CF3">
      <w:pPr>
        <w:spacing w:after="0" w:line="240" w:lineRule="auto"/>
        <w:rPr>
          <w:b/>
          <w:color w:val="000000"/>
        </w:rPr>
      </w:pPr>
    </w:p>
    <w:p w14:paraId="585B7988" w14:textId="77777777" w:rsidR="00982CF3" w:rsidRDefault="00982CF3">
      <w:pPr>
        <w:spacing w:after="0" w:line="240" w:lineRule="auto"/>
        <w:rPr>
          <w:b/>
          <w:color w:val="000000"/>
        </w:rPr>
      </w:pPr>
    </w:p>
    <w:p w14:paraId="485228E7" w14:textId="77777777" w:rsidR="00982CF3" w:rsidRDefault="00982CF3">
      <w:pPr>
        <w:spacing w:after="0" w:line="240" w:lineRule="auto"/>
        <w:rPr>
          <w:b/>
          <w:color w:val="000000"/>
        </w:rPr>
      </w:pPr>
    </w:p>
    <w:p w14:paraId="12F7FF3C" w14:textId="77777777" w:rsidR="00982CF3" w:rsidRDefault="00982CF3">
      <w:pPr>
        <w:spacing w:after="0" w:line="240" w:lineRule="auto"/>
        <w:rPr>
          <w:b/>
          <w:color w:val="000000"/>
        </w:rPr>
      </w:pPr>
    </w:p>
    <w:p w14:paraId="4F07680E" w14:textId="77777777" w:rsidR="00982CF3" w:rsidRDefault="00982CF3">
      <w:pPr>
        <w:spacing w:after="0" w:line="240" w:lineRule="auto"/>
        <w:rPr>
          <w:b/>
          <w:color w:val="000000"/>
        </w:rPr>
      </w:pPr>
    </w:p>
    <w:p w14:paraId="6A2FB0F5" w14:textId="77777777" w:rsidR="00982CF3" w:rsidRDefault="00982CF3">
      <w:pPr>
        <w:spacing w:after="0" w:line="240" w:lineRule="auto"/>
        <w:rPr>
          <w:b/>
          <w:color w:val="000000"/>
        </w:rPr>
      </w:pPr>
    </w:p>
    <w:p w14:paraId="42A498F8" w14:textId="77777777" w:rsidR="00982CF3" w:rsidRDefault="00982CF3">
      <w:pPr>
        <w:spacing w:after="0" w:line="240" w:lineRule="auto"/>
        <w:rPr>
          <w:b/>
          <w:color w:val="000000"/>
        </w:rPr>
      </w:pPr>
    </w:p>
    <w:p w14:paraId="3F8D467F" w14:textId="77777777" w:rsidR="00982CF3" w:rsidRDefault="00982CF3">
      <w:pPr>
        <w:spacing w:after="0" w:line="240" w:lineRule="auto"/>
        <w:rPr>
          <w:b/>
          <w:color w:val="000000"/>
        </w:rPr>
      </w:pPr>
    </w:p>
    <w:p w14:paraId="29D65F43" w14:textId="77777777" w:rsidR="00982CF3" w:rsidRDefault="00982CF3">
      <w:pPr>
        <w:spacing w:after="0" w:line="240" w:lineRule="auto"/>
        <w:rPr>
          <w:b/>
          <w:color w:val="000000"/>
        </w:rPr>
      </w:pPr>
    </w:p>
    <w:p w14:paraId="2011611D" w14:textId="77777777" w:rsidR="00982CF3" w:rsidRDefault="00982CF3">
      <w:pPr>
        <w:spacing w:after="0" w:line="240" w:lineRule="auto"/>
        <w:rPr>
          <w:b/>
          <w:color w:val="000000"/>
        </w:rPr>
      </w:pPr>
    </w:p>
    <w:p w14:paraId="55C74BDB" w14:textId="77777777" w:rsidR="00982CF3" w:rsidRDefault="00982CF3">
      <w:pPr>
        <w:spacing w:after="0" w:line="240" w:lineRule="auto"/>
        <w:rPr>
          <w:b/>
          <w:color w:val="000000"/>
        </w:rPr>
      </w:pPr>
    </w:p>
    <w:p w14:paraId="59B604D9" w14:textId="77777777" w:rsidR="00982CF3" w:rsidRDefault="00982CF3">
      <w:pPr>
        <w:spacing w:after="0" w:line="240" w:lineRule="auto"/>
        <w:rPr>
          <w:b/>
          <w:color w:val="000000"/>
        </w:rPr>
      </w:pPr>
    </w:p>
    <w:p w14:paraId="36E4CF13" w14:textId="77777777" w:rsidR="00982CF3" w:rsidRDefault="00982CF3">
      <w:pPr>
        <w:spacing w:after="0" w:line="240" w:lineRule="auto"/>
        <w:rPr>
          <w:b/>
          <w:color w:val="000000"/>
        </w:rPr>
      </w:pPr>
    </w:p>
    <w:p w14:paraId="02E8E85E" w14:textId="77777777" w:rsidR="00982CF3" w:rsidRDefault="00982CF3">
      <w:pPr>
        <w:spacing w:after="0" w:line="240" w:lineRule="auto"/>
        <w:rPr>
          <w:b/>
          <w:color w:val="000000"/>
        </w:rPr>
      </w:pPr>
    </w:p>
    <w:p w14:paraId="3C27172B" w14:textId="77777777" w:rsidR="00982CF3" w:rsidRDefault="00982CF3">
      <w:pPr>
        <w:spacing w:after="0" w:line="240" w:lineRule="auto"/>
        <w:rPr>
          <w:b/>
          <w:color w:val="000000"/>
        </w:rPr>
      </w:pPr>
    </w:p>
    <w:p w14:paraId="42B0AF3B" w14:textId="77777777" w:rsidR="00982CF3" w:rsidRDefault="00982CF3">
      <w:pPr>
        <w:spacing w:after="0" w:line="240" w:lineRule="auto"/>
        <w:rPr>
          <w:b/>
          <w:color w:val="000000"/>
        </w:rPr>
      </w:pPr>
    </w:p>
    <w:p w14:paraId="0F3F366A" w14:textId="77777777" w:rsidR="00982CF3" w:rsidRDefault="00982CF3">
      <w:pPr>
        <w:spacing w:after="0" w:line="240" w:lineRule="auto"/>
        <w:rPr>
          <w:b/>
          <w:color w:val="000000"/>
        </w:rPr>
      </w:pPr>
    </w:p>
    <w:p w14:paraId="07173B08" w14:textId="77777777" w:rsidR="00982CF3" w:rsidRDefault="00982CF3">
      <w:pPr>
        <w:spacing w:after="0" w:line="240" w:lineRule="auto"/>
        <w:rPr>
          <w:b/>
          <w:color w:val="000000"/>
        </w:rPr>
      </w:pPr>
    </w:p>
    <w:p w14:paraId="21405010" w14:textId="77777777" w:rsidR="00982CF3" w:rsidRDefault="00982CF3">
      <w:pPr>
        <w:spacing w:after="0" w:line="240" w:lineRule="auto"/>
        <w:rPr>
          <w:b/>
          <w:color w:val="000000"/>
        </w:rPr>
      </w:pPr>
    </w:p>
    <w:p w14:paraId="3B4C4B75" w14:textId="77777777" w:rsidR="00982CF3" w:rsidRDefault="00982CF3">
      <w:pPr>
        <w:spacing w:after="0" w:line="240" w:lineRule="auto"/>
        <w:rPr>
          <w:b/>
          <w:color w:val="000000"/>
        </w:rPr>
      </w:pPr>
    </w:p>
    <w:p w14:paraId="78F79294" w14:textId="77777777" w:rsidR="00982CF3" w:rsidRDefault="00982CF3">
      <w:pPr>
        <w:spacing w:after="0" w:line="240" w:lineRule="auto"/>
        <w:rPr>
          <w:b/>
          <w:color w:val="000000"/>
        </w:rPr>
      </w:pPr>
    </w:p>
    <w:p w14:paraId="4CBF381E" w14:textId="77777777" w:rsidR="00982CF3" w:rsidRDefault="00982CF3">
      <w:pPr>
        <w:spacing w:after="0" w:line="240" w:lineRule="auto"/>
        <w:rPr>
          <w:b/>
          <w:color w:val="000000"/>
        </w:rPr>
      </w:pPr>
    </w:p>
    <w:p w14:paraId="5ED8B695" w14:textId="77777777" w:rsidR="00982CF3" w:rsidRDefault="00982CF3">
      <w:pPr>
        <w:spacing w:after="0" w:line="240" w:lineRule="auto"/>
        <w:rPr>
          <w:b/>
          <w:color w:val="000000"/>
        </w:rPr>
      </w:pPr>
    </w:p>
    <w:p w14:paraId="3AE14A3F" w14:textId="77777777" w:rsidR="00982CF3" w:rsidRDefault="00982CF3">
      <w:pPr>
        <w:spacing w:after="0" w:line="240" w:lineRule="auto"/>
        <w:rPr>
          <w:b/>
          <w:color w:val="000000"/>
        </w:rPr>
      </w:pPr>
    </w:p>
    <w:sectPr w:rsidR="00982CF3">
      <w:footerReference w:type="default" r:id="rId8"/>
      <w:pgSz w:w="11906" w:h="16838"/>
      <w:pgMar w:top="1440" w:right="720" w:bottom="144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E54F" w14:textId="77777777" w:rsidR="00EE4A73" w:rsidRDefault="00EE4A73">
      <w:pPr>
        <w:spacing w:after="0" w:line="240" w:lineRule="auto"/>
      </w:pPr>
      <w:r>
        <w:separator/>
      </w:r>
    </w:p>
  </w:endnote>
  <w:endnote w:type="continuationSeparator" w:id="0">
    <w:p w14:paraId="55C6E9FB" w14:textId="77777777" w:rsidR="00EE4A73" w:rsidRDefault="00EE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BB9E" w14:textId="77777777" w:rsidR="00982CF3" w:rsidRDefault="00982CF3">
    <w:pPr>
      <w:pBdr>
        <w:top w:val="nil"/>
        <w:left w:val="nil"/>
        <w:bottom w:val="single" w:sz="12" w:space="1" w:color="000000"/>
        <w:right w:val="nil"/>
        <w:between w:val="nil"/>
      </w:pBdr>
      <w:tabs>
        <w:tab w:val="center" w:pos="4513"/>
        <w:tab w:val="right" w:pos="9026"/>
      </w:tabs>
      <w:spacing w:after="0" w:line="240" w:lineRule="auto"/>
      <w:rPr>
        <w:color w:val="000000"/>
      </w:rPr>
    </w:pPr>
  </w:p>
  <w:p w14:paraId="114771AC" w14:textId="77777777" w:rsidR="00982CF3" w:rsidRDefault="00F77AF7">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RFI – </w:t>
    </w:r>
    <w:proofErr w:type="spellStart"/>
    <w:r>
      <w:rPr>
        <w:color w:val="000000"/>
        <w:sz w:val="18"/>
        <w:szCs w:val="18"/>
      </w:rPr>
      <w:t>Yayasan</w:t>
    </w:r>
    <w:proofErr w:type="spellEnd"/>
    <w:r>
      <w:rPr>
        <w:color w:val="000000"/>
        <w:sz w:val="18"/>
        <w:szCs w:val="18"/>
      </w:rPr>
      <w:t xml:space="preserve"> Bina Usaha </w:t>
    </w:r>
    <w:proofErr w:type="spellStart"/>
    <w:r>
      <w:rPr>
        <w:color w:val="000000"/>
        <w:sz w:val="18"/>
        <w:szCs w:val="18"/>
      </w:rPr>
      <w:t>Lingkungan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FEE84" w14:textId="77777777" w:rsidR="00EE4A73" w:rsidRDefault="00EE4A73">
      <w:pPr>
        <w:spacing w:after="0" w:line="240" w:lineRule="auto"/>
      </w:pPr>
      <w:r>
        <w:separator/>
      </w:r>
    </w:p>
  </w:footnote>
  <w:footnote w:type="continuationSeparator" w:id="0">
    <w:p w14:paraId="6A0BF190" w14:textId="77777777" w:rsidR="00EE4A73" w:rsidRDefault="00EE4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917"/>
    <w:multiLevelType w:val="multilevel"/>
    <w:tmpl w:val="E898C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BC6E60"/>
    <w:multiLevelType w:val="multilevel"/>
    <w:tmpl w:val="3A2E8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534442"/>
    <w:multiLevelType w:val="multilevel"/>
    <w:tmpl w:val="9C1EA0AA"/>
    <w:lvl w:ilvl="0">
      <w:start w:val="1"/>
      <w:numFmt w:val="lowerLetter"/>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53E24"/>
    <w:multiLevelType w:val="multilevel"/>
    <w:tmpl w:val="5B5A25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E43AB"/>
    <w:multiLevelType w:val="multilevel"/>
    <w:tmpl w:val="8D76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CE23B6"/>
    <w:multiLevelType w:val="multilevel"/>
    <w:tmpl w:val="7FA2E408"/>
    <w:lvl w:ilvl="0">
      <w:start w:val="1"/>
      <w:numFmt w:val="decimal"/>
      <w:lvlText w:val="%1."/>
      <w:lvlJc w:val="left"/>
      <w:pPr>
        <w:ind w:left="720" w:hanging="360"/>
      </w:pPr>
      <w:rPr>
        <w:i/>
      </w:rPr>
    </w:lvl>
    <w:lvl w:ilvl="1">
      <w:start w:val="1"/>
      <w:numFmt w:val="low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4C6F29"/>
    <w:multiLevelType w:val="multilevel"/>
    <w:tmpl w:val="6E68F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7646C6"/>
    <w:multiLevelType w:val="multilevel"/>
    <w:tmpl w:val="BE6CC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8633F2"/>
    <w:multiLevelType w:val="multilevel"/>
    <w:tmpl w:val="FDAC3D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2417C6"/>
    <w:multiLevelType w:val="multilevel"/>
    <w:tmpl w:val="9746E504"/>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rPr>
        <w:b w:val="0"/>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D04751"/>
    <w:multiLevelType w:val="multilevel"/>
    <w:tmpl w:val="60309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F4DA9"/>
    <w:multiLevelType w:val="multilevel"/>
    <w:tmpl w:val="FEBC3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F84521"/>
    <w:multiLevelType w:val="multilevel"/>
    <w:tmpl w:val="ADA2B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D24537"/>
    <w:multiLevelType w:val="multilevel"/>
    <w:tmpl w:val="20CCA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080854"/>
    <w:multiLevelType w:val="multilevel"/>
    <w:tmpl w:val="793ED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2C0490"/>
    <w:multiLevelType w:val="multilevel"/>
    <w:tmpl w:val="7E10A030"/>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9B7CED"/>
    <w:multiLevelType w:val="multilevel"/>
    <w:tmpl w:val="E1C85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C2347E"/>
    <w:multiLevelType w:val="multilevel"/>
    <w:tmpl w:val="E17E2606"/>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ED39FF"/>
    <w:multiLevelType w:val="multilevel"/>
    <w:tmpl w:val="38F8E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9D7351"/>
    <w:multiLevelType w:val="multilevel"/>
    <w:tmpl w:val="7F7A057A"/>
    <w:lvl w:ilvl="0">
      <w:start w:val="1"/>
      <w:numFmt w:val="lowerLetter"/>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6D0E59"/>
    <w:multiLevelType w:val="multilevel"/>
    <w:tmpl w:val="4EA8F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CE35D7"/>
    <w:multiLevelType w:val="multilevel"/>
    <w:tmpl w:val="6298F1AE"/>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B766D3"/>
    <w:multiLevelType w:val="multilevel"/>
    <w:tmpl w:val="F866160C"/>
    <w:lvl w:ilvl="0">
      <w:start w:val="1"/>
      <w:numFmt w:val="bullet"/>
      <w:pStyle w:val="Heading1"/>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2"/>
  </w:num>
  <w:num w:numId="2">
    <w:abstractNumId w:val="8"/>
  </w:num>
  <w:num w:numId="3">
    <w:abstractNumId w:val="18"/>
  </w:num>
  <w:num w:numId="4">
    <w:abstractNumId w:val="15"/>
  </w:num>
  <w:num w:numId="5">
    <w:abstractNumId w:val="20"/>
  </w:num>
  <w:num w:numId="6">
    <w:abstractNumId w:val="16"/>
  </w:num>
  <w:num w:numId="7">
    <w:abstractNumId w:val="6"/>
  </w:num>
  <w:num w:numId="8">
    <w:abstractNumId w:val="21"/>
  </w:num>
  <w:num w:numId="9">
    <w:abstractNumId w:val="7"/>
  </w:num>
  <w:num w:numId="10">
    <w:abstractNumId w:val="14"/>
  </w:num>
  <w:num w:numId="11">
    <w:abstractNumId w:val="10"/>
  </w:num>
  <w:num w:numId="12">
    <w:abstractNumId w:val="2"/>
  </w:num>
  <w:num w:numId="13">
    <w:abstractNumId w:val="3"/>
  </w:num>
  <w:num w:numId="14">
    <w:abstractNumId w:val="5"/>
  </w:num>
  <w:num w:numId="15">
    <w:abstractNumId w:val="19"/>
  </w:num>
  <w:num w:numId="16">
    <w:abstractNumId w:val="12"/>
  </w:num>
  <w:num w:numId="17">
    <w:abstractNumId w:val="4"/>
  </w:num>
  <w:num w:numId="18">
    <w:abstractNumId w:val="0"/>
  </w:num>
  <w:num w:numId="19">
    <w:abstractNumId w:val="17"/>
  </w:num>
  <w:num w:numId="20">
    <w:abstractNumId w:val="1"/>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F3"/>
    <w:rsid w:val="00200F77"/>
    <w:rsid w:val="004F56B6"/>
    <w:rsid w:val="00982CF3"/>
    <w:rsid w:val="00990A25"/>
    <w:rsid w:val="00B4588F"/>
    <w:rsid w:val="00EE4A73"/>
    <w:rsid w:val="00F77AF7"/>
    <w:rsid w:val="00F9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0F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B1CC4"/>
    <w:pPr>
      <w:keepNext/>
      <w:keepLines/>
      <w:numPr>
        <w:numId w:val="1"/>
      </w:numPr>
      <w:spacing w:before="240" w:after="240" w:line="276" w:lineRule="auto"/>
      <w:outlineLvl w:val="0"/>
    </w:pPr>
    <w:rPr>
      <w:rFonts w:asciiTheme="majorHAnsi" w:eastAsiaTheme="majorEastAsia" w:hAnsiTheme="majorHAnsi" w:cstheme="majorHAnsi"/>
      <w:b/>
      <w:caps/>
      <w:color w:val="000000" w:themeColor="text1"/>
    </w:rPr>
  </w:style>
  <w:style w:type="paragraph" w:styleId="Heading2">
    <w:name w:val="heading 2"/>
    <w:basedOn w:val="Normal"/>
    <w:next w:val="Normal"/>
    <w:link w:val="Heading2Char"/>
    <w:uiPriority w:val="9"/>
    <w:unhideWhenUsed/>
    <w:qFormat/>
    <w:rsid w:val="00FB1CC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B1CC4"/>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A643C3"/>
    <w:pPr>
      <w:spacing w:after="0" w:line="240" w:lineRule="auto"/>
    </w:pPr>
    <w:rPr>
      <w:sz w:val="24"/>
      <w:szCs w:val="24"/>
    </w:rPr>
  </w:style>
  <w:style w:type="character" w:customStyle="1" w:styleId="FootnoteTextChar">
    <w:name w:val="Footnote Text Char"/>
    <w:basedOn w:val="DefaultParagraphFont"/>
    <w:link w:val="FootnoteText"/>
    <w:uiPriority w:val="99"/>
    <w:rsid w:val="00A643C3"/>
    <w:rPr>
      <w:sz w:val="24"/>
      <w:szCs w:val="24"/>
      <w:lang w:val="en-US"/>
    </w:rPr>
  </w:style>
  <w:style w:type="character" w:styleId="FootnoteReference">
    <w:name w:val="footnote reference"/>
    <w:basedOn w:val="DefaultParagraphFont"/>
    <w:uiPriority w:val="99"/>
    <w:unhideWhenUsed/>
    <w:rsid w:val="00A643C3"/>
    <w:rPr>
      <w:vertAlign w:val="superscript"/>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D3A6D"/>
    <w:pPr>
      <w:spacing w:after="0" w:line="240" w:lineRule="auto"/>
      <w:ind w:left="720"/>
      <w:contextualSpacing/>
    </w:pPr>
    <w:rPr>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D3A6D"/>
    <w:rPr>
      <w:sz w:val="24"/>
      <w:szCs w:val="24"/>
      <w:lang w:val="en-US"/>
    </w:rPr>
  </w:style>
  <w:style w:type="table" w:styleId="TableGrid">
    <w:name w:val="Table Grid"/>
    <w:basedOn w:val="TableNormal"/>
    <w:uiPriority w:val="59"/>
    <w:rsid w:val="0004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CC4"/>
    <w:rPr>
      <w:rFonts w:asciiTheme="majorHAnsi" w:eastAsiaTheme="majorEastAsia" w:hAnsiTheme="majorHAnsi" w:cstheme="majorHAnsi"/>
      <w:b/>
      <w:caps/>
      <w:color w:val="000000" w:themeColor="text1"/>
      <w:lang w:val="en-US"/>
    </w:rPr>
  </w:style>
  <w:style w:type="character" w:customStyle="1" w:styleId="Heading2Char">
    <w:name w:val="Heading 2 Char"/>
    <w:basedOn w:val="DefaultParagraphFont"/>
    <w:link w:val="Heading2"/>
    <w:uiPriority w:val="9"/>
    <w:rsid w:val="00FB1CC4"/>
    <w:rPr>
      <w:rFonts w:asciiTheme="majorHAnsi" w:eastAsiaTheme="majorEastAsia" w:hAnsiTheme="majorHAnsi" w:cstheme="majorBidi"/>
      <w:color w:val="2F5496" w:themeColor="accent1" w:themeShade="BF"/>
      <w:sz w:val="26"/>
      <w:szCs w:val="26"/>
      <w:lang w:val="en-US"/>
    </w:rPr>
  </w:style>
  <w:style w:type="character" w:customStyle="1" w:styleId="Heading4Char">
    <w:name w:val="Heading 4 Char"/>
    <w:basedOn w:val="DefaultParagraphFont"/>
    <w:link w:val="Heading4"/>
    <w:uiPriority w:val="9"/>
    <w:semiHidden/>
    <w:rsid w:val="00FB1CC4"/>
    <w:rPr>
      <w:rFonts w:asciiTheme="majorHAnsi" w:eastAsiaTheme="majorEastAsia" w:hAnsiTheme="majorHAnsi" w:cstheme="majorBidi"/>
      <w:i/>
      <w:iCs/>
      <w:color w:val="2F5496" w:themeColor="accent1" w:themeShade="BF"/>
      <w:lang w:val="en-US"/>
    </w:rPr>
  </w:style>
  <w:style w:type="paragraph" w:styleId="Header">
    <w:name w:val="header"/>
    <w:aliases w:val="UNOPS Header"/>
    <w:basedOn w:val="Normal"/>
    <w:link w:val="HeaderChar"/>
    <w:uiPriority w:val="99"/>
    <w:unhideWhenUsed/>
    <w:qFormat/>
    <w:rsid w:val="00FB1CC4"/>
    <w:pPr>
      <w:tabs>
        <w:tab w:val="center" w:pos="4680"/>
        <w:tab w:val="right" w:pos="9360"/>
      </w:tabs>
      <w:spacing w:after="0" w:line="240" w:lineRule="auto"/>
    </w:pPr>
    <w:rPr>
      <w:rFonts w:cs="Times New Roman"/>
    </w:rPr>
  </w:style>
  <w:style w:type="character" w:customStyle="1" w:styleId="HeaderChar">
    <w:name w:val="Header Char"/>
    <w:aliases w:val="UNOPS Header Char"/>
    <w:basedOn w:val="DefaultParagraphFont"/>
    <w:link w:val="Header"/>
    <w:uiPriority w:val="99"/>
    <w:rsid w:val="00FB1CC4"/>
    <w:rPr>
      <w:rFonts w:ascii="Calibri" w:eastAsia="Calibri" w:hAnsi="Calibri" w:cs="Times New Roman"/>
      <w:lang w:val="en-US"/>
    </w:rPr>
  </w:style>
  <w:style w:type="paragraph" w:customStyle="1" w:styleId="Default">
    <w:name w:val="Default"/>
    <w:rsid w:val="009E75C3"/>
    <w:pPr>
      <w:autoSpaceDE w:val="0"/>
      <w:autoSpaceDN w:val="0"/>
      <w:adjustRightInd w:val="0"/>
      <w:spacing w:after="0" w:line="240" w:lineRule="auto"/>
    </w:pPr>
    <w:rPr>
      <w:color w:val="000000"/>
      <w:sz w:val="24"/>
      <w:szCs w:val="24"/>
      <w:lang w:val="en-GB" w:eastAsia="fr-FR"/>
    </w:rPr>
  </w:style>
  <w:style w:type="paragraph" w:styleId="BalloonText">
    <w:name w:val="Balloon Text"/>
    <w:basedOn w:val="Normal"/>
    <w:link w:val="BalloonTextChar"/>
    <w:uiPriority w:val="99"/>
    <w:semiHidden/>
    <w:unhideWhenUsed/>
    <w:rsid w:val="003E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D8"/>
    <w:rPr>
      <w:rFonts w:ascii="Segoe UI" w:hAnsi="Segoe UI" w:cs="Segoe UI"/>
      <w:sz w:val="18"/>
      <w:szCs w:val="18"/>
    </w:rPr>
  </w:style>
  <w:style w:type="character" w:styleId="Hyperlink">
    <w:name w:val="Hyperlink"/>
    <w:basedOn w:val="DefaultParagraphFont"/>
    <w:uiPriority w:val="99"/>
    <w:unhideWhenUsed/>
    <w:rsid w:val="003E30D8"/>
    <w:rPr>
      <w:color w:val="0563C1" w:themeColor="hyperlink"/>
      <w:u w:val="single"/>
    </w:rPr>
  </w:style>
  <w:style w:type="character" w:customStyle="1" w:styleId="ms-rtethemeforecolor-2-0">
    <w:name w:val="ms-rtethemeforecolor-2-0"/>
    <w:basedOn w:val="DefaultParagraphFont"/>
    <w:rsid w:val="003E30D8"/>
  </w:style>
  <w:style w:type="paragraph" w:styleId="NormalWeb">
    <w:name w:val="Normal (Web)"/>
    <w:basedOn w:val="Normal"/>
    <w:uiPriority w:val="99"/>
    <w:semiHidden/>
    <w:unhideWhenUsed/>
    <w:rsid w:val="003E30D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Footer">
    <w:name w:val="footer"/>
    <w:basedOn w:val="Normal"/>
    <w:link w:val="FooterChar"/>
    <w:uiPriority w:val="99"/>
    <w:unhideWhenUsed/>
    <w:rsid w:val="00A10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2C5"/>
  </w:style>
  <w:style w:type="character" w:customStyle="1" w:styleId="UnresolvedMention1">
    <w:name w:val="Unresolved Mention1"/>
    <w:basedOn w:val="DefaultParagraphFont"/>
    <w:uiPriority w:val="99"/>
    <w:semiHidden/>
    <w:unhideWhenUsed/>
    <w:rsid w:val="00515BC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knB5/IZlHj6E1wD8ClFNCytPg==">AMUW2mXSF0xChLAHbEheoHzcpr7AuucT59AQx1pUgwbHVgdfMjpsjUAginx78FT+YqXO0AyrJC1b6woPnERm5DHOCcy4JGxJYuAcT8Klxc0OwW+axyh02ydnkuU/r749hWtIGulFQDUT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Hartono</dc:creator>
  <cp:lastModifiedBy>Catharina Dwihastarini</cp:lastModifiedBy>
  <cp:revision>2</cp:revision>
  <dcterms:created xsi:type="dcterms:W3CDTF">2022-09-26T14:18:00Z</dcterms:created>
  <dcterms:modified xsi:type="dcterms:W3CDTF">2022-09-26T14:18:00Z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0x0101002BBEBBF5B4C8424FA0995708BF6E1979</vt:lpwstr>
  </property>
</Properties>
</file>